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BB238C" w14:textId="25C88FAD" w:rsidR="006433EC" w:rsidRPr="00F6100E" w:rsidRDefault="00F6100E">
      <w:pPr>
        <w:rPr>
          <w:rFonts w:ascii="Times New Roman" w:hAnsi="Times New Roman" w:cs="Times New Roman"/>
          <w:b/>
          <w:sz w:val="28"/>
          <w:szCs w:val="28"/>
        </w:rPr>
      </w:pPr>
      <w:r w:rsidRPr="00F6100E">
        <w:rPr>
          <w:rFonts w:ascii="Times New Roman" w:hAnsi="Times New Roman" w:cs="Times New Roman"/>
          <w:b/>
          <w:sz w:val="28"/>
          <w:szCs w:val="28"/>
        </w:rPr>
        <w:t>Задание на 11.11.2025 г. Работа в паре.</w:t>
      </w:r>
    </w:p>
    <w:p w14:paraId="7BBE6962" w14:textId="3999C925" w:rsidR="00F6100E" w:rsidRPr="00F6100E" w:rsidRDefault="00F6100E">
      <w:pPr>
        <w:rPr>
          <w:rFonts w:ascii="Times New Roman" w:hAnsi="Times New Roman" w:cs="Times New Roman"/>
          <w:sz w:val="28"/>
          <w:szCs w:val="28"/>
        </w:rPr>
      </w:pPr>
      <w:r w:rsidRPr="00F6100E">
        <w:rPr>
          <w:rFonts w:ascii="Times New Roman" w:hAnsi="Times New Roman" w:cs="Times New Roman"/>
          <w:sz w:val="28"/>
          <w:szCs w:val="28"/>
        </w:rPr>
        <w:t>На листе А4 распределить виды отходов по классу. Изобразить схематично, в виде рисунков, класс отходов</w:t>
      </w:r>
      <w:r w:rsidR="0008393B">
        <w:rPr>
          <w:rFonts w:ascii="Times New Roman" w:hAnsi="Times New Roman" w:cs="Times New Roman"/>
          <w:sz w:val="28"/>
          <w:szCs w:val="28"/>
        </w:rPr>
        <w:t>, маркировку</w:t>
      </w:r>
      <w:bookmarkStart w:id="0" w:name="_GoBack"/>
      <w:bookmarkEnd w:id="0"/>
      <w:r w:rsidRPr="00F6100E">
        <w:rPr>
          <w:rFonts w:ascii="Times New Roman" w:hAnsi="Times New Roman" w:cs="Times New Roman"/>
          <w:sz w:val="28"/>
          <w:szCs w:val="28"/>
        </w:rPr>
        <w:t>, примеры (2-3), правила</w:t>
      </w:r>
      <w:r>
        <w:rPr>
          <w:rFonts w:ascii="Times New Roman" w:hAnsi="Times New Roman" w:cs="Times New Roman"/>
          <w:sz w:val="28"/>
          <w:szCs w:val="28"/>
        </w:rPr>
        <w:t xml:space="preserve"> временного хранения и</w:t>
      </w:r>
      <w:r w:rsidRPr="00F6100E">
        <w:rPr>
          <w:rFonts w:ascii="Times New Roman" w:hAnsi="Times New Roman" w:cs="Times New Roman"/>
          <w:sz w:val="28"/>
          <w:szCs w:val="28"/>
        </w:rPr>
        <w:t xml:space="preserve"> утилизации</w:t>
      </w:r>
      <w:r>
        <w:rPr>
          <w:rFonts w:ascii="Times New Roman" w:hAnsi="Times New Roman" w:cs="Times New Roman"/>
          <w:sz w:val="28"/>
          <w:szCs w:val="28"/>
        </w:rPr>
        <w:t>. Схематично представить запрещенные действия с отходами</w:t>
      </w:r>
      <w:r w:rsidR="0008393B">
        <w:rPr>
          <w:rFonts w:ascii="Times New Roman" w:hAnsi="Times New Roman" w:cs="Times New Roman"/>
          <w:sz w:val="28"/>
          <w:szCs w:val="28"/>
        </w:rPr>
        <w:t>, действия в случае травмирования, рассыпания, разливания необеззараженных отходов</w:t>
      </w:r>
    </w:p>
    <w:sectPr w:rsidR="00F6100E" w:rsidRPr="00F61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AB9"/>
    <w:rsid w:val="0008393B"/>
    <w:rsid w:val="004F4AB9"/>
    <w:rsid w:val="006433EC"/>
    <w:rsid w:val="00F6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B4D8F"/>
  <w15:chartTrackingRefBased/>
  <w15:docId w15:val="{D9A91585-9573-4D19-A90D-EDB79A289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2025-11-11T07:30:00Z</dcterms:created>
  <dcterms:modified xsi:type="dcterms:W3CDTF">2025-11-11T07:37:00Z</dcterms:modified>
</cp:coreProperties>
</file>