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AD08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</w:p>
    <w:p w14:paraId="0685B100" w14:textId="00E9940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соединение костей.</w:t>
      </w:r>
      <w:r w:rsidRPr="004433AC">
        <w:rPr>
          <w:rFonts w:ascii="Times New Roman" w:hAnsi="Times New Roman" w:cs="Times New Roman"/>
          <w:b/>
          <w:sz w:val="24"/>
          <w:szCs w:val="24"/>
        </w:rPr>
        <w:t xml:space="preserve"> Строение черепа</w:t>
      </w:r>
      <w:r w:rsidRPr="004433AC">
        <w:rPr>
          <w:rFonts w:ascii="Times New Roman" w:hAnsi="Times New Roman" w:cs="Times New Roman"/>
          <w:b/>
          <w:sz w:val="24"/>
          <w:szCs w:val="24"/>
        </w:rPr>
        <w:t>»</w:t>
      </w:r>
    </w:p>
    <w:p w14:paraId="51E3FD1A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3271BFD0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кости как органа.</w:t>
      </w:r>
    </w:p>
    <w:p w14:paraId="50D86195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Изучить и зарисовать трубчатую кость с указанием ее частей.</w:t>
      </w:r>
    </w:p>
    <w:p w14:paraId="182474DC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Описать виды костей.</w:t>
      </w:r>
    </w:p>
    <w:p w14:paraId="49A3ECB2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4. Составить схему видов соединений костей </w:t>
      </w:r>
      <w:r w:rsidRPr="000F434E">
        <w:rPr>
          <w:rFonts w:ascii="Times New Roman" w:hAnsi="Times New Roman" w:cs="Times New Roman"/>
          <w:b/>
          <w:sz w:val="24"/>
          <w:szCs w:val="24"/>
        </w:rPr>
        <w:t>(устный ответ)</w:t>
      </w:r>
      <w:r w:rsidRPr="004433AC">
        <w:rPr>
          <w:rFonts w:ascii="Times New Roman" w:hAnsi="Times New Roman" w:cs="Times New Roman"/>
          <w:sz w:val="24"/>
          <w:szCs w:val="24"/>
        </w:rPr>
        <w:t>.</w:t>
      </w:r>
    </w:p>
    <w:p w14:paraId="30BC3B29" w14:textId="1BE07AE1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Изучить и зарисовать строение простого сустава.</w:t>
      </w:r>
    </w:p>
    <w:p w14:paraId="01B49F67" w14:textId="5FF6B333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6. </w:t>
      </w:r>
      <w:r w:rsidRPr="004433AC">
        <w:rPr>
          <w:rFonts w:ascii="Times New Roman" w:hAnsi="Times New Roman" w:cs="Times New Roman"/>
          <w:sz w:val="24"/>
          <w:szCs w:val="24"/>
        </w:rPr>
        <w:t>Составит</w:t>
      </w:r>
      <w:r w:rsidRPr="004433AC">
        <w:rPr>
          <w:rFonts w:ascii="Times New Roman" w:hAnsi="Times New Roman" w:cs="Times New Roman"/>
          <w:sz w:val="24"/>
          <w:szCs w:val="24"/>
        </w:rPr>
        <w:t>ь</w:t>
      </w:r>
      <w:r w:rsidRPr="004433AC">
        <w:rPr>
          <w:rFonts w:ascii="Times New Roman" w:hAnsi="Times New Roman" w:cs="Times New Roman"/>
          <w:sz w:val="24"/>
          <w:szCs w:val="24"/>
        </w:rPr>
        <w:t xml:space="preserve"> схему строения черепа. (устный ответ)</w:t>
      </w:r>
    </w:p>
    <w:p w14:paraId="0953E107" w14:textId="6B53EB33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7. </w:t>
      </w:r>
      <w:r w:rsidRPr="004433AC">
        <w:rPr>
          <w:rFonts w:ascii="Times New Roman" w:hAnsi="Times New Roman" w:cs="Times New Roman"/>
          <w:sz w:val="24"/>
          <w:szCs w:val="24"/>
        </w:rPr>
        <w:t>Описать соединения костей черепа.</w:t>
      </w:r>
    </w:p>
    <w:p w14:paraId="0DD6D545" w14:textId="6E691198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8.  </w:t>
      </w:r>
      <w:r w:rsidRPr="004433AC">
        <w:rPr>
          <w:rFonts w:ascii="Times New Roman" w:hAnsi="Times New Roman" w:cs="Times New Roman"/>
          <w:sz w:val="24"/>
          <w:szCs w:val="24"/>
        </w:rPr>
        <w:t xml:space="preserve">Описать возрастные особенности </w:t>
      </w:r>
      <w:r w:rsidR="000F434E" w:rsidRPr="004433AC">
        <w:rPr>
          <w:rFonts w:ascii="Times New Roman" w:hAnsi="Times New Roman" w:cs="Times New Roman"/>
          <w:sz w:val="24"/>
          <w:szCs w:val="24"/>
        </w:rPr>
        <w:t>черепа. (</w:t>
      </w:r>
      <w:r w:rsidRPr="004433AC">
        <w:rPr>
          <w:rFonts w:ascii="Times New Roman" w:hAnsi="Times New Roman" w:cs="Times New Roman"/>
          <w:sz w:val="24"/>
          <w:szCs w:val="24"/>
        </w:rPr>
        <w:t>из учебника)</w:t>
      </w:r>
      <w:bookmarkStart w:id="0" w:name="_GoBack"/>
      <w:bookmarkEnd w:id="0"/>
    </w:p>
    <w:p w14:paraId="40366D36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877E1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Практическая работа №4</w:t>
      </w:r>
    </w:p>
    <w:p w14:paraId="76EB9C3F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скелета туловища.»</w:t>
      </w:r>
    </w:p>
    <w:p w14:paraId="47D60EDB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7A04BC99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туловища. (устный ответ)</w:t>
      </w:r>
    </w:p>
    <w:p w14:paraId="22C4400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Описать особенности позвонков отделов позвоночного столба.</w:t>
      </w:r>
    </w:p>
    <w:p w14:paraId="5DD83B1B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Изучить и зарисовать грудной позвонок (вид сбоку).</w:t>
      </w:r>
    </w:p>
    <w:p w14:paraId="4B60655B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4. Описать соединения позвоночного столба.</w:t>
      </w:r>
    </w:p>
    <w:p w14:paraId="4C1D3923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Описать соединения грудной клетки.</w:t>
      </w:r>
    </w:p>
    <w:p w14:paraId="1825CED5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6. Описать изгибы позвоночного столба и возраст их формирования.</w:t>
      </w:r>
    </w:p>
    <w:p w14:paraId="7D7C700E" w14:textId="3AB96F1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7. Описать грудную клетку в целом (из учебника)</w:t>
      </w:r>
    </w:p>
    <w:p w14:paraId="76E7A99B" w14:textId="1B55BEB4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C5902" w14:textId="77777777" w:rsidR="004433AC" w:rsidRPr="004433AC" w:rsidRDefault="004433AC">
      <w:pPr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1DCCDE" w14:textId="158B111E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</w:t>
      </w:r>
      <w:r w:rsidRPr="004433AC">
        <w:rPr>
          <w:rFonts w:ascii="Times New Roman" w:hAnsi="Times New Roman" w:cs="Times New Roman"/>
          <w:b/>
          <w:sz w:val="24"/>
          <w:szCs w:val="24"/>
        </w:rPr>
        <w:t>5</w:t>
      </w:r>
    </w:p>
    <w:p w14:paraId="4E4963B3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костей верхней конечности.»</w:t>
      </w:r>
    </w:p>
    <w:p w14:paraId="70829806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5D0F21C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верхней конечности. (устный ответ)</w:t>
      </w:r>
    </w:p>
    <w:p w14:paraId="288EC175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2. Изучить и зарисовать кости кисти.</w:t>
      </w:r>
    </w:p>
    <w:p w14:paraId="07A05EE7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Описать суставы верхней конечности, с использованием учебника в форме заполнения таблицы:</w:t>
      </w:r>
    </w:p>
    <w:p w14:paraId="2E657CA4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4433AC" w:rsidRPr="004433AC" w14:paraId="6C95F4F5" w14:textId="77777777" w:rsidTr="00010DDE">
        <w:tc>
          <w:tcPr>
            <w:tcW w:w="2642" w:type="dxa"/>
          </w:tcPr>
          <w:p w14:paraId="066B6650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сустава</w:t>
            </w:r>
          </w:p>
        </w:tc>
        <w:tc>
          <w:tcPr>
            <w:tcW w:w="1822" w:type="dxa"/>
          </w:tcPr>
          <w:p w14:paraId="6140D08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0E8C66C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3B4F4EFC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форма</w:t>
            </w:r>
          </w:p>
        </w:tc>
      </w:tr>
      <w:tr w:rsidR="004433AC" w:rsidRPr="004433AC" w14:paraId="5DE46C62" w14:textId="77777777" w:rsidTr="00010DDE">
        <w:tc>
          <w:tcPr>
            <w:tcW w:w="9345" w:type="dxa"/>
            <w:gridSpan w:val="4"/>
          </w:tcPr>
          <w:p w14:paraId="4FE34BEC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плечевого пояса</w:t>
            </w:r>
          </w:p>
        </w:tc>
      </w:tr>
      <w:tr w:rsidR="004433AC" w:rsidRPr="004433AC" w14:paraId="058823D3" w14:textId="77777777" w:rsidTr="00010DDE">
        <w:tc>
          <w:tcPr>
            <w:tcW w:w="2642" w:type="dxa"/>
          </w:tcPr>
          <w:p w14:paraId="1F1EC8A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Актромиально</w:t>
            </w:r>
            <w:proofErr w:type="spellEnd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-ключичный</w:t>
            </w:r>
          </w:p>
        </w:tc>
        <w:tc>
          <w:tcPr>
            <w:tcW w:w="1822" w:type="dxa"/>
          </w:tcPr>
          <w:p w14:paraId="7B04EC2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акромиальный отросток лопатки и латеральный конец ключицы</w:t>
            </w:r>
          </w:p>
        </w:tc>
        <w:tc>
          <w:tcPr>
            <w:tcW w:w="2703" w:type="dxa"/>
          </w:tcPr>
          <w:p w14:paraId="06E4C8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11FBD787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4433AC" w:rsidRPr="004433AC" w14:paraId="64E6444C" w14:textId="77777777" w:rsidTr="00010DDE">
        <w:tc>
          <w:tcPr>
            <w:tcW w:w="2642" w:type="dxa"/>
          </w:tcPr>
          <w:p w14:paraId="52D2F7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Грудино-ключичный сустав</w:t>
            </w:r>
          </w:p>
        </w:tc>
        <w:tc>
          <w:tcPr>
            <w:tcW w:w="1822" w:type="dxa"/>
          </w:tcPr>
          <w:p w14:paraId="027166E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Ключичная вырезка грудины и медиальный конец ключицы</w:t>
            </w:r>
          </w:p>
        </w:tc>
        <w:tc>
          <w:tcPr>
            <w:tcW w:w="2703" w:type="dxa"/>
          </w:tcPr>
          <w:p w14:paraId="53864A5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трехосный</w:t>
            </w:r>
          </w:p>
        </w:tc>
        <w:tc>
          <w:tcPr>
            <w:tcW w:w="2178" w:type="dxa"/>
          </w:tcPr>
          <w:p w14:paraId="61DFE1C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комбинированный (содержит диск), седловидный</w:t>
            </w:r>
          </w:p>
        </w:tc>
      </w:tr>
      <w:tr w:rsidR="004433AC" w:rsidRPr="004433AC" w14:paraId="017814C3" w14:textId="77777777" w:rsidTr="00010DDE">
        <w:tc>
          <w:tcPr>
            <w:tcW w:w="9345" w:type="dxa"/>
            <w:gridSpan w:val="4"/>
          </w:tcPr>
          <w:p w14:paraId="70D6F4BE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свободной верхней конечности</w:t>
            </w:r>
          </w:p>
        </w:tc>
      </w:tr>
      <w:tr w:rsidR="004433AC" w:rsidRPr="004433AC" w14:paraId="74EE551D" w14:textId="77777777" w:rsidTr="00010DDE">
        <w:tc>
          <w:tcPr>
            <w:tcW w:w="2642" w:type="dxa"/>
          </w:tcPr>
          <w:p w14:paraId="76C13A8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1. Плечевой</w:t>
            </w:r>
          </w:p>
        </w:tc>
        <w:tc>
          <w:tcPr>
            <w:tcW w:w="1822" w:type="dxa"/>
          </w:tcPr>
          <w:p w14:paraId="6DEE538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B06962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6BABCE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83F3F91" w14:textId="77777777" w:rsidTr="00010DDE">
        <w:tc>
          <w:tcPr>
            <w:tcW w:w="2642" w:type="dxa"/>
          </w:tcPr>
          <w:p w14:paraId="76444054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Локтевой</w:t>
            </w:r>
          </w:p>
        </w:tc>
        <w:tc>
          <w:tcPr>
            <w:tcW w:w="1822" w:type="dxa"/>
          </w:tcPr>
          <w:p w14:paraId="3364CE07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D40B1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5E9DFE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0B3171E4" w14:textId="77777777" w:rsidTr="00010DDE">
        <w:tc>
          <w:tcPr>
            <w:tcW w:w="2642" w:type="dxa"/>
          </w:tcPr>
          <w:p w14:paraId="1D765C6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3. Дистальный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луче-локтевой</w:t>
            </w:r>
            <w:proofErr w:type="gramEnd"/>
          </w:p>
        </w:tc>
        <w:tc>
          <w:tcPr>
            <w:tcW w:w="1822" w:type="dxa"/>
          </w:tcPr>
          <w:p w14:paraId="60C343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DFF1B1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EBF47C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6DCDFB6" w14:textId="77777777" w:rsidTr="00010DDE">
        <w:tc>
          <w:tcPr>
            <w:tcW w:w="2642" w:type="dxa"/>
          </w:tcPr>
          <w:p w14:paraId="02EAEE2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Луче-запястный</w:t>
            </w:r>
            <w:proofErr w:type="gramEnd"/>
          </w:p>
        </w:tc>
        <w:tc>
          <w:tcPr>
            <w:tcW w:w="1822" w:type="dxa"/>
          </w:tcPr>
          <w:p w14:paraId="09BF1C1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3A59AF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336C2D4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BCB4B8D" w14:textId="77777777" w:rsidTr="00010DDE">
        <w:tc>
          <w:tcPr>
            <w:tcW w:w="2642" w:type="dxa"/>
          </w:tcPr>
          <w:p w14:paraId="427F31D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Межзапястные</w:t>
            </w:r>
            <w:proofErr w:type="spellEnd"/>
          </w:p>
        </w:tc>
        <w:tc>
          <w:tcPr>
            <w:tcW w:w="1822" w:type="dxa"/>
          </w:tcPr>
          <w:p w14:paraId="24A8A3EF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4A5C79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6E6B5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2AC9AED" w14:textId="77777777" w:rsidTr="00010DDE">
        <w:tc>
          <w:tcPr>
            <w:tcW w:w="2642" w:type="dxa"/>
          </w:tcPr>
          <w:p w14:paraId="311E2D1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6. Запястно-пястные</w:t>
            </w:r>
          </w:p>
        </w:tc>
        <w:tc>
          <w:tcPr>
            <w:tcW w:w="1822" w:type="dxa"/>
          </w:tcPr>
          <w:p w14:paraId="6DB4FFD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3C8645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9BEAAD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7B81003D" w14:textId="77777777" w:rsidTr="00010DDE">
        <w:tc>
          <w:tcPr>
            <w:tcW w:w="2642" w:type="dxa"/>
          </w:tcPr>
          <w:p w14:paraId="22C03F0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7. Пястно-фаланговые</w:t>
            </w:r>
          </w:p>
        </w:tc>
        <w:tc>
          <w:tcPr>
            <w:tcW w:w="1822" w:type="dxa"/>
          </w:tcPr>
          <w:p w14:paraId="443DD91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3BE050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BD37D7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0AAE80FF" w14:textId="77777777" w:rsidTr="00010DDE">
        <w:tc>
          <w:tcPr>
            <w:tcW w:w="2642" w:type="dxa"/>
          </w:tcPr>
          <w:p w14:paraId="1EF3256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70EF13B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ED46D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66F662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1B291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E84D2" w14:textId="77777777" w:rsidR="004433AC" w:rsidRPr="004433AC" w:rsidRDefault="004433AC">
      <w:pPr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89EE5" w14:textId="2210D315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№5</w:t>
      </w:r>
    </w:p>
    <w:p w14:paraId="38B46712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скелета нижней конечности.»</w:t>
      </w:r>
    </w:p>
    <w:p w14:paraId="7BE2F9FF" w14:textId="77777777" w:rsidR="004433AC" w:rsidRPr="004433AC" w:rsidRDefault="004433AC" w:rsidP="00443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4D9DB162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нижней конечности. (устный ответ)</w:t>
      </w:r>
    </w:p>
    <w:p w14:paraId="35AADF48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2. Изучить и зарисовать женский таз с указанием дистанций и </w:t>
      </w:r>
      <w:proofErr w:type="spellStart"/>
      <w:r w:rsidRPr="004433AC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4433AC">
        <w:rPr>
          <w:rFonts w:ascii="Times New Roman" w:hAnsi="Times New Roman" w:cs="Times New Roman"/>
          <w:sz w:val="24"/>
          <w:szCs w:val="24"/>
        </w:rPr>
        <w:t>.</w:t>
      </w:r>
    </w:p>
    <w:p w14:paraId="7744AF76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Дать сравнительную характеристику мужскому и женскому тазу.</w:t>
      </w:r>
    </w:p>
    <w:p w14:paraId="210C27B2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4. Описать своды стопы и их значение (из учебника)</w:t>
      </w:r>
    </w:p>
    <w:p w14:paraId="6A5BABCE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Описать соединения нижней конечности, с использованием учебника в форме заполнения таблицы:</w:t>
      </w:r>
    </w:p>
    <w:p w14:paraId="59DAFD5D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4433AC" w:rsidRPr="004433AC" w14:paraId="08DF01FB" w14:textId="77777777" w:rsidTr="00010DDE">
        <w:tc>
          <w:tcPr>
            <w:tcW w:w="2642" w:type="dxa"/>
          </w:tcPr>
          <w:p w14:paraId="4136B878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соединения</w:t>
            </w:r>
          </w:p>
        </w:tc>
        <w:tc>
          <w:tcPr>
            <w:tcW w:w="1822" w:type="dxa"/>
          </w:tcPr>
          <w:p w14:paraId="6B4FABB5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6A7B2FF8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12EC289E" w14:textId="77777777" w:rsidR="004433AC" w:rsidRPr="004433AC" w:rsidRDefault="004433AC" w:rsidP="00010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форма</w:t>
            </w:r>
          </w:p>
        </w:tc>
      </w:tr>
      <w:tr w:rsidR="004433AC" w:rsidRPr="004433AC" w14:paraId="4C0B561F" w14:textId="77777777" w:rsidTr="00010DDE">
        <w:tc>
          <w:tcPr>
            <w:tcW w:w="9345" w:type="dxa"/>
            <w:gridSpan w:val="4"/>
          </w:tcPr>
          <w:p w14:paraId="6E5B9FB8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Соединения тазового пояса</w:t>
            </w:r>
          </w:p>
        </w:tc>
      </w:tr>
      <w:tr w:rsidR="004433AC" w:rsidRPr="004433AC" w14:paraId="6799B105" w14:textId="77777777" w:rsidTr="00010DDE">
        <w:tc>
          <w:tcPr>
            <w:tcW w:w="2642" w:type="dxa"/>
          </w:tcPr>
          <w:p w14:paraId="69F3BB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1. Крестцово-подвздошный </w:t>
            </w:r>
          </w:p>
        </w:tc>
        <w:tc>
          <w:tcPr>
            <w:tcW w:w="1822" w:type="dxa"/>
          </w:tcPr>
          <w:p w14:paraId="467C623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Ушки крестца и гребни подвздошных костей</w:t>
            </w:r>
          </w:p>
        </w:tc>
        <w:tc>
          <w:tcPr>
            <w:tcW w:w="2703" w:type="dxa"/>
          </w:tcPr>
          <w:p w14:paraId="2CCF9A0A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335539D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4433AC" w:rsidRPr="004433AC" w14:paraId="224A52C4" w14:textId="77777777" w:rsidTr="00010DDE">
        <w:tc>
          <w:tcPr>
            <w:tcW w:w="2642" w:type="dxa"/>
          </w:tcPr>
          <w:p w14:paraId="0E28EF9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Лонный симфиз</w:t>
            </w:r>
          </w:p>
        </w:tc>
        <w:tc>
          <w:tcPr>
            <w:tcW w:w="1822" w:type="dxa"/>
          </w:tcPr>
          <w:p w14:paraId="537B9D5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ветви лонных костей</w:t>
            </w:r>
          </w:p>
        </w:tc>
        <w:tc>
          <w:tcPr>
            <w:tcW w:w="2703" w:type="dxa"/>
          </w:tcPr>
          <w:p w14:paraId="484EE7C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во время родов увеличивается размер малого таза</w:t>
            </w:r>
          </w:p>
        </w:tc>
        <w:tc>
          <w:tcPr>
            <w:tcW w:w="2178" w:type="dxa"/>
          </w:tcPr>
          <w:p w14:paraId="161E450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содержит диск, укрепленный связками</w:t>
            </w:r>
          </w:p>
        </w:tc>
      </w:tr>
      <w:tr w:rsidR="004433AC" w:rsidRPr="004433AC" w14:paraId="35276108" w14:textId="77777777" w:rsidTr="00010DDE">
        <w:tc>
          <w:tcPr>
            <w:tcW w:w="9345" w:type="dxa"/>
            <w:gridSpan w:val="4"/>
          </w:tcPr>
          <w:p w14:paraId="1855F868" w14:textId="77777777" w:rsidR="004433AC" w:rsidRPr="004433AC" w:rsidRDefault="004433AC" w:rsidP="0001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свободной нижней конечности</w:t>
            </w:r>
          </w:p>
        </w:tc>
      </w:tr>
      <w:tr w:rsidR="004433AC" w:rsidRPr="004433AC" w14:paraId="01E6AE64" w14:textId="77777777" w:rsidTr="00010DDE">
        <w:tc>
          <w:tcPr>
            <w:tcW w:w="2642" w:type="dxa"/>
          </w:tcPr>
          <w:p w14:paraId="42C2530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1. Тазобедренный</w:t>
            </w:r>
          </w:p>
        </w:tc>
        <w:tc>
          <w:tcPr>
            <w:tcW w:w="1822" w:type="dxa"/>
          </w:tcPr>
          <w:p w14:paraId="33F8660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B6EC14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2F9BD7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35A5512" w14:textId="77777777" w:rsidTr="00010DDE">
        <w:tc>
          <w:tcPr>
            <w:tcW w:w="2642" w:type="dxa"/>
          </w:tcPr>
          <w:p w14:paraId="09BCE73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Коленный</w:t>
            </w:r>
          </w:p>
        </w:tc>
        <w:tc>
          <w:tcPr>
            <w:tcW w:w="1822" w:type="dxa"/>
          </w:tcPr>
          <w:p w14:paraId="2EFF7F0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ABA0489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D4CB8C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369474C7" w14:textId="77777777" w:rsidTr="00010DDE">
        <w:tc>
          <w:tcPr>
            <w:tcW w:w="2642" w:type="dxa"/>
          </w:tcPr>
          <w:p w14:paraId="2B7E657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3. Проксимальный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межберцовый</w:t>
            </w:r>
            <w:proofErr w:type="spellEnd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 (больше-малоберцовый)</w:t>
            </w:r>
          </w:p>
        </w:tc>
        <w:tc>
          <w:tcPr>
            <w:tcW w:w="1822" w:type="dxa"/>
          </w:tcPr>
          <w:p w14:paraId="2B06419F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A1032A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A72F10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5FA1489" w14:textId="77777777" w:rsidTr="00010DDE">
        <w:tc>
          <w:tcPr>
            <w:tcW w:w="2642" w:type="dxa"/>
          </w:tcPr>
          <w:p w14:paraId="7850BFB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4. Голеностопный</w:t>
            </w:r>
          </w:p>
        </w:tc>
        <w:tc>
          <w:tcPr>
            <w:tcW w:w="1822" w:type="dxa"/>
          </w:tcPr>
          <w:p w14:paraId="4CD7F65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4127B9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41C1FBB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1995255D" w14:textId="77777777" w:rsidTr="00010DDE">
        <w:tc>
          <w:tcPr>
            <w:tcW w:w="2642" w:type="dxa"/>
          </w:tcPr>
          <w:p w14:paraId="45F2B02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5. Межпредплюсневые</w:t>
            </w:r>
          </w:p>
          <w:p w14:paraId="0A5D711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Лисфранка</w:t>
            </w:r>
            <w:proofErr w:type="spellEnd"/>
          </w:p>
          <w:p w14:paraId="3DC912F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Шопара</w:t>
            </w:r>
            <w:proofErr w:type="spellEnd"/>
          </w:p>
          <w:p w14:paraId="65E884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в) Боне</w:t>
            </w:r>
          </w:p>
        </w:tc>
        <w:tc>
          <w:tcPr>
            <w:tcW w:w="1822" w:type="dxa"/>
          </w:tcPr>
          <w:p w14:paraId="2425E61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CF8B03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B8DCA4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2E653C92" w14:textId="77777777" w:rsidTr="00010DDE">
        <w:tc>
          <w:tcPr>
            <w:tcW w:w="2642" w:type="dxa"/>
          </w:tcPr>
          <w:p w14:paraId="09C71D08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6. Предплюсне-плюсневые</w:t>
            </w:r>
          </w:p>
        </w:tc>
        <w:tc>
          <w:tcPr>
            <w:tcW w:w="1822" w:type="dxa"/>
          </w:tcPr>
          <w:p w14:paraId="36B170E2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04451B0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7FEA0A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647D48CB" w14:textId="77777777" w:rsidTr="00010DDE">
        <w:tc>
          <w:tcPr>
            <w:tcW w:w="2642" w:type="dxa"/>
          </w:tcPr>
          <w:p w14:paraId="7CD17F15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Плюсне-фаланговые</w:t>
            </w:r>
            <w:proofErr w:type="gramEnd"/>
          </w:p>
        </w:tc>
        <w:tc>
          <w:tcPr>
            <w:tcW w:w="1822" w:type="dxa"/>
          </w:tcPr>
          <w:p w14:paraId="0C0544DD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12F8C0E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81CD0A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AC" w:rsidRPr="004433AC" w14:paraId="1AC210F2" w14:textId="77777777" w:rsidTr="00010DDE">
        <w:tc>
          <w:tcPr>
            <w:tcW w:w="2642" w:type="dxa"/>
          </w:tcPr>
          <w:p w14:paraId="355E8171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0598A2E6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BADF2AC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B439543" w14:textId="77777777" w:rsidR="004433AC" w:rsidRPr="004433AC" w:rsidRDefault="004433AC" w:rsidP="0001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3CF82" w14:textId="77777777" w:rsidR="004433AC" w:rsidRPr="004433AC" w:rsidRDefault="004433AC" w:rsidP="004433AC">
      <w:pPr>
        <w:rPr>
          <w:rFonts w:ascii="Times New Roman" w:hAnsi="Times New Roman" w:cs="Times New Roman"/>
          <w:sz w:val="24"/>
          <w:szCs w:val="24"/>
        </w:rPr>
      </w:pPr>
    </w:p>
    <w:p w14:paraId="34EE8BF0" w14:textId="77777777" w:rsidR="004433AC" w:rsidRPr="004433AC" w:rsidRDefault="004433AC" w:rsidP="0044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26540" w14:textId="77777777" w:rsidR="006B0313" w:rsidRPr="004433AC" w:rsidRDefault="006B0313">
      <w:pPr>
        <w:rPr>
          <w:rFonts w:ascii="Times New Roman" w:hAnsi="Times New Roman" w:cs="Times New Roman"/>
          <w:sz w:val="24"/>
          <w:szCs w:val="24"/>
        </w:rPr>
      </w:pPr>
    </w:p>
    <w:sectPr w:rsidR="006B0313" w:rsidRPr="0044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94"/>
    <w:rsid w:val="000F434E"/>
    <w:rsid w:val="00326194"/>
    <w:rsid w:val="004433AC"/>
    <w:rsid w:val="006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82F9"/>
  <w15:chartTrackingRefBased/>
  <w15:docId w15:val="{61063B8B-B887-48E6-94A9-05394DE6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2025-10-04T07:48:00Z</dcterms:created>
  <dcterms:modified xsi:type="dcterms:W3CDTF">2025-10-04T07:56:00Z</dcterms:modified>
</cp:coreProperties>
</file>