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AD08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</w:p>
    <w:p w14:paraId="0685B100" w14:textId="00E9940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соединение костей. Строение черепа»</w:t>
      </w:r>
    </w:p>
    <w:p w14:paraId="51E3FD1A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3271BFD0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кости как органа.</w:t>
      </w:r>
    </w:p>
    <w:p w14:paraId="50D86195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2. Изучить и зарисовать трубчатую кость с указанием ее частей.</w:t>
      </w:r>
    </w:p>
    <w:p w14:paraId="182474DC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Описать виды костей.</w:t>
      </w:r>
    </w:p>
    <w:p w14:paraId="49A3ECB2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4. Составить схему видов соединений костей </w:t>
      </w:r>
      <w:r w:rsidRPr="000F434E">
        <w:rPr>
          <w:rFonts w:ascii="Times New Roman" w:hAnsi="Times New Roman" w:cs="Times New Roman"/>
          <w:b/>
          <w:sz w:val="24"/>
          <w:szCs w:val="24"/>
        </w:rPr>
        <w:t>(устный ответ)</w:t>
      </w:r>
      <w:r w:rsidRPr="004433AC">
        <w:rPr>
          <w:rFonts w:ascii="Times New Roman" w:hAnsi="Times New Roman" w:cs="Times New Roman"/>
          <w:sz w:val="24"/>
          <w:szCs w:val="24"/>
        </w:rPr>
        <w:t>.</w:t>
      </w:r>
    </w:p>
    <w:p w14:paraId="30BC3B29" w14:textId="1BE07AE1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Изучить и зарисовать строение простого сустава.</w:t>
      </w:r>
    </w:p>
    <w:p w14:paraId="01B49F67" w14:textId="5FF6B333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6. Составить схему строения черепа. (устный ответ)</w:t>
      </w:r>
    </w:p>
    <w:p w14:paraId="0953E107" w14:textId="6B53EB33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7. Описать соединения костей черепа.</w:t>
      </w:r>
    </w:p>
    <w:p w14:paraId="0DD6D545" w14:textId="6E691198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8.  Описать возрастные особенности </w:t>
      </w:r>
      <w:r w:rsidR="000F434E" w:rsidRPr="004433AC">
        <w:rPr>
          <w:rFonts w:ascii="Times New Roman" w:hAnsi="Times New Roman" w:cs="Times New Roman"/>
          <w:sz w:val="24"/>
          <w:szCs w:val="24"/>
        </w:rPr>
        <w:t>черепа. (</w:t>
      </w:r>
      <w:r w:rsidRPr="004433AC">
        <w:rPr>
          <w:rFonts w:ascii="Times New Roman" w:hAnsi="Times New Roman" w:cs="Times New Roman"/>
          <w:sz w:val="24"/>
          <w:szCs w:val="24"/>
        </w:rPr>
        <w:t>из учебника)</w:t>
      </w:r>
    </w:p>
    <w:p w14:paraId="40366D36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877E1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Практическая работа №4</w:t>
      </w:r>
    </w:p>
    <w:p w14:paraId="76EB9C3F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скелета туловища.»</w:t>
      </w:r>
    </w:p>
    <w:p w14:paraId="47D60EDB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7A04BC99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туловища. (устный ответ)</w:t>
      </w:r>
    </w:p>
    <w:p w14:paraId="22C44001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2. Описать особенности позвонков отделов позвоночного столба.</w:t>
      </w:r>
    </w:p>
    <w:p w14:paraId="5DD83B1B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Изучить и зарисовать грудной позвонок (вид сбоку).</w:t>
      </w:r>
    </w:p>
    <w:p w14:paraId="4B60655B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4. Описать соединения позвоночного столба.</w:t>
      </w:r>
    </w:p>
    <w:p w14:paraId="4C1D3923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Описать соединения грудной клетки.</w:t>
      </w:r>
    </w:p>
    <w:p w14:paraId="1825CED5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6. Описать изгибы позвоночного столба и возраст их формирования.</w:t>
      </w:r>
    </w:p>
    <w:p w14:paraId="7D7C700E" w14:textId="3AB96F1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7. Описать грудную клетку в целом (из учебника)</w:t>
      </w:r>
    </w:p>
    <w:p w14:paraId="76E7A99B" w14:textId="1B55BEB4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C5902" w14:textId="77777777" w:rsidR="004433AC" w:rsidRPr="004433AC" w:rsidRDefault="004433AC">
      <w:pPr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1DCCDE" w14:textId="158B111E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№5</w:t>
      </w:r>
    </w:p>
    <w:p w14:paraId="4E4963B3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костей верхней конечности.»</w:t>
      </w:r>
    </w:p>
    <w:p w14:paraId="70829806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5D0F21C1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верхней конечности. (устный ответ)</w:t>
      </w:r>
    </w:p>
    <w:p w14:paraId="288EC175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2. Изучить и зарисовать кости кисти.</w:t>
      </w:r>
    </w:p>
    <w:p w14:paraId="07A05EE7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Описать суставы верхней конечности, с использованием учебника в форме заполнения таблицы:</w:t>
      </w:r>
    </w:p>
    <w:p w14:paraId="2E657CA4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822"/>
        <w:gridCol w:w="2703"/>
        <w:gridCol w:w="2178"/>
      </w:tblGrid>
      <w:tr w:rsidR="004433AC" w:rsidRPr="004433AC" w14:paraId="6C95F4F5" w14:textId="77777777" w:rsidTr="00010DDE">
        <w:tc>
          <w:tcPr>
            <w:tcW w:w="2642" w:type="dxa"/>
          </w:tcPr>
          <w:p w14:paraId="066B6650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сустава</w:t>
            </w:r>
          </w:p>
        </w:tc>
        <w:tc>
          <w:tcPr>
            <w:tcW w:w="1822" w:type="dxa"/>
          </w:tcPr>
          <w:p w14:paraId="6140D085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Кости, участвующие в образовании</w:t>
            </w:r>
          </w:p>
        </w:tc>
        <w:tc>
          <w:tcPr>
            <w:tcW w:w="2703" w:type="dxa"/>
          </w:tcPr>
          <w:p w14:paraId="0E8C66C5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78" w:type="dxa"/>
          </w:tcPr>
          <w:p w14:paraId="3B4F4EFC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форма</w:t>
            </w:r>
          </w:p>
        </w:tc>
      </w:tr>
      <w:tr w:rsidR="004433AC" w:rsidRPr="004433AC" w14:paraId="5DE46C62" w14:textId="77777777" w:rsidTr="00010DDE">
        <w:tc>
          <w:tcPr>
            <w:tcW w:w="9345" w:type="dxa"/>
            <w:gridSpan w:val="4"/>
          </w:tcPr>
          <w:p w14:paraId="4FE34BEC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плечевого пояса</w:t>
            </w:r>
          </w:p>
        </w:tc>
      </w:tr>
      <w:tr w:rsidR="004433AC" w:rsidRPr="004433AC" w14:paraId="058823D3" w14:textId="77777777" w:rsidTr="00010DDE">
        <w:tc>
          <w:tcPr>
            <w:tcW w:w="2642" w:type="dxa"/>
          </w:tcPr>
          <w:p w14:paraId="1F1EC8A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Актромиально</w:t>
            </w:r>
            <w:proofErr w:type="spellEnd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-ключичный</w:t>
            </w:r>
          </w:p>
        </w:tc>
        <w:tc>
          <w:tcPr>
            <w:tcW w:w="1822" w:type="dxa"/>
          </w:tcPr>
          <w:p w14:paraId="7B04EC2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акромиальный отросток лопатки и латеральный конец ключицы</w:t>
            </w:r>
          </w:p>
        </w:tc>
        <w:tc>
          <w:tcPr>
            <w:tcW w:w="2703" w:type="dxa"/>
          </w:tcPr>
          <w:p w14:paraId="06E4C8E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2178" w:type="dxa"/>
          </w:tcPr>
          <w:p w14:paraId="11FBD787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</w:p>
        </w:tc>
      </w:tr>
      <w:tr w:rsidR="004433AC" w:rsidRPr="004433AC" w14:paraId="64E6444C" w14:textId="77777777" w:rsidTr="00010DDE">
        <w:tc>
          <w:tcPr>
            <w:tcW w:w="2642" w:type="dxa"/>
          </w:tcPr>
          <w:p w14:paraId="52D2F79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Грудино-ключичный сустав</w:t>
            </w:r>
          </w:p>
        </w:tc>
        <w:tc>
          <w:tcPr>
            <w:tcW w:w="1822" w:type="dxa"/>
          </w:tcPr>
          <w:p w14:paraId="027166E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Ключичная вырезка грудины и медиальный конец ключицы</w:t>
            </w:r>
          </w:p>
        </w:tc>
        <w:tc>
          <w:tcPr>
            <w:tcW w:w="2703" w:type="dxa"/>
          </w:tcPr>
          <w:p w14:paraId="53864A5E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трехосный</w:t>
            </w:r>
          </w:p>
        </w:tc>
        <w:tc>
          <w:tcPr>
            <w:tcW w:w="2178" w:type="dxa"/>
          </w:tcPr>
          <w:p w14:paraId="61DFE1C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комбинированный (содержит диск), седловидный</w:t>
            </w:r>
          </w:p>
        </w:tc>
      </w:tr>
      <w:tr w:rsidR="004433AC" w:rsidRPr="004433AC" w14:paraId="017814C3" w14:textId="77777777" w:rsidTr="00010DDE">
        <w:tc>
          <w:tcPr>
            <w:tcW w:w="9345" w:type="dxa"/>
            <w:gridSpan w:val="4"/>
          </w:tcPr>
          <w:p w14:paraId="70D6F4BE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свободной верхней конечности</w:t>
            </w:r>
          </w:p>
        </w:tc>
      </w:tr>
      <w:tr w:rsidR="004433AC" w:rsidRPr="004433AC" w14:paraId="74EE551D" w14:textId="77777777" w:rsidTr="00010DDE">
        <w:tc>
          <w:tcPr>
            <w:tcW w:w="2642" w:type="dxa"/>
          </w:tcPr>
          <w:p w14:paraId="76C13A8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1. Плечевой</w:t>
            </w:r>
          </w:p>
        </w:tc>
        <w:tc>
          <w:tcPr>
            <w:tcW w:w="1822" w:type="dxa"/>
          </w:tcPr>
          <w:p w14:paraId="6DEE5382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B06962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6BABCE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283F3F91" w14:textId="77777777" w:rsidTr="00010DDE">
        <w:tc>
          <w:tcPr>
            <w:tcW w:w="2642" w:type="dxa"/>
          </w:tcPr>
          <w:p w14:paraId="76444054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Локтевой</w:t>
            </w:r>
          </w:p>
        </w:tc>
        <w:tc>
          <w:tcPr>
            <w:tcW w:w="1822" w:type="dxa"/>
          </w:tcPr>
          <w:p w14:paraId="3364CE07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D40B19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5E9DFE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0B3171E4" w14:textId="77777777" w:rsidTr="00010DDE">
        <w:tc>
          <w:tcPr>
            <w:tcW w:w="2642" w:type="dxa"/>
          </w:tcPr>
          <w:p w14:paraId="1D765C6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3. Дистальный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луче-локтевой</w:t>
            </w:r>
            <w:proofErr w:type="gramEnd"/>
          </w:p>
        </w:tc>
        <w:tc>
          <w:tcPr>
            <w:tcW w:w="1822" w:type="dxa"/>
          </w:tcPr>
          <w:p w14:paraId="60C3437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DFF1B1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EBF47C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66DCDFB6" w14:textId="77777777" w:rsidTr="00010DDE">
        <w:tc>
          <w:tcPr>
            <w:tcW w:w="2642" w:type="dxa"/>
          </w:tcPr>
          <w:p w14:paraId="02EAEE2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Луче-запястный</w:t>
            </w:r>
            <w:proofErr w:type="gramEnd"/>
          </w:p>
        </w:tc>
        <w:tc>
          <w:tcPr>
            <w:tcW w:w="1822" w:type="dxa"/>
          </w:tcPr>
          <w:p w14:paraId="09BF1C1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3A59AF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336C2D4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2BCB4B8D" w14:textId="77777777" w:rsidTr="00010DDE">
        <w:tc>
          <w:tcPr>
            <w:tcW w:w="2642" w:type="dxa"/>
          </w:tcPr>
          <w:p w14:paraId="427F31D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Межзапястные</w:t>
            </w:r>
            <w:proofErr w:type="spellEnd"/>
          </w:p>
        </w:tc>
        <w:tc>
          <w:tcPr>
            <w:tcW w:w="1822" w:type="dxa"/>
          </w:tcPr>
          <w:p w14:paraId="24A8A3EF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4A5C79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6E6B57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32AC9AED" w14:textId="77777777" w:rsidTr="00010DDE">
        <w:tc>
          <w:tcPr>
            <w:tcW w:w="2642" w:type="dxa"/>
          </w:tcPr>
          <w:p w14:paraId="311E2D1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6. Запястно-пястные</w:t>
            </w:r>
          </w:p>
        </w:tc>
        <w:tc>
          <w:tcPr>
            <w:tcW w:w="1822" w:type="dxa"/>
          </w:tcPr>
          <w:p w14:paraId="6DB4FFDB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3C8645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9BEAAD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7B81003D" w14:textId="77777777" w:rsidTr="00010DDE">
        <w:tc>
          <w:tcPr>
            <w:tcW w:w="2642" w:type="dxa"/>
          </w:tcPr>
          <w:p w14:paraId="22C03F0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7. Пястно-фаланговые</w:t>
            </w:r>
          </w:p>
        </w:tc>
        <w:tc>
          <w:tcPr>
            <w:tcW w:w="1822" w:type="dxa"/>
          </w:tcPr>
          <w:p w14:paraId="443DD91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3BE050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BD37D7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0AAE80FF" w14:textId="77777777" w:rsidTr="00010DDE">
        <w:tc>
          <w:tcPr>
            <w:tcW w:w="2642" w:type="dxa"/>
          </w:tcPr>
          <w:p w14:paraId="1EF3256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8. Межфаланговые</w:t>
            </w:r>
          </w:p>
        </w:tc>
        <w:tc>
          <w:tcPr>
            <w:tcW w:w="1822" w:type="dxa"/>
          </w:tcPr>
          <w:p w14:paraId="70EF13B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ED46D3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66F662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1B291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E84D2" w14:textId="77777777" w:rsidR="004433AC" w:rsidRPr="004433AC" w:rsidRDefault="004433AC">
      <w:pPr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B89EE5" w14:textId="33FE6EEE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</w:t>
      </w:r>
      <w:r w:rsidR="00B575F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14:paraId="38B46712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скелета нижней конечности.»</w:t>
      </w:r>
    </w:p>
    <w:p w14:paraId="7BE2F9FF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4D9DB162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нижней конечности. (устный ответ)</w:t>
      </w:r>
    </w:p>
    <w:p w14:paraId="35AADF48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2. Изучить и зарисовать женский таз с указанием дистанций и </w:t>
      </w:r>
      <w:proofErr w:type="spellStart"/>
      <w:r w:rsidRPr="004433AC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4433AC">
        <w:rPr>
          <w:rFonts w:ascii="Times New Roman" w:hAnsi="Times New Roman" w:cs="Times New Roman"/>
          <w:sz w:val="24"/>
          <w:szCs w:val="24"/>
        </w:rPr>
        <w:t>.</w:t>
      </w:r>
    </w:p>
    <w:p w14:paraId="7744AF76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Дать сравнительную характеристику мужскому и женскому тазу.</w:t>
      </w:r>
    </w:p>
    <w:p w14:paraId="210C27B2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4. Описать своды стопы и их значение (из учебника)</w:t>
      </w:r>
    </w:p>
    <w:p w14:paraId="6A5BABCE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Описать соединения нижней конечности, с использованием учебника в форме заполнения таблицы:</w:t>
      </w:r>
    </w:p>
    <w:p w14:paraId="59DAFD5D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822"/>
        <w:gridCol w:w="2703"/>
        <w:gridCol w:w="2178"/>
      </w:tblGrid>
      <w:tr w:rsidR="004433AC" w:rsidRPr="004433AC" w14:paraId="08DF01FB" w14:textId="77777777" w:rsidTr="00010DDE">
        <w:tc>
          <w:tcPr>
            <w:tcW w:w="2642" w:type="dxa"/>
          </w:tcPr>
          <w:p w14:paraId="4136B878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соединения</w:t>
            </w:r>
          </w:p>
        </w:tc>
        <w:tc>
          <w:tcPr>
            <w:tcW w:w="1822" w:type="dxa"/>
          </w:tcPr>
          <w:p w14:paraId="6B4FABB5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Кости, участвующие в образовании</w:t>
            </w:r>
          </w:p>
        </w:tc>
        <w:tc>
          <w:tcPr>
            <w:tcW w:w="2703" w:type="dxa"/>
          </w:tcPr>
          <w:p w14:paraId="6A7B2FF8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78" w:type="dxa"/>
          </w:tcPr>
          <w:p w14:paraId="12EC289E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форма</w:t>
            </w:r>
          </w:p>
        </w:tc>
      </w:tr>
      <w:tr w:rsidR="004433AC" w:rsidRPr="004433AC" w14:paraId="4C0B561F" w14:textId="77777777" w:rsidTr="00010DDE">
        <w:tc>
          <w:tcPr>
            <w:tcW w:w="9345" w:type="dxa"/>
            <w:gridSpan w:val="4"/>
          </w:tcPr>
          <w:p w14:paraId="6E5B9FB8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Соединения тазового пояса</w:t>
            </w:r>
          </w:p>
        </w:tc>
      </w:tr>
      <w:tr w:rsidR="004433AC" w:rsidRPr="004433AC" w14:paraId="6799B105" w14:textId="77777777" w:rsidTr="00010DDE">
        <w:tc>
          <w:tcPr>
            <w:tcW w:w="2642" w:type="dxa"/>
          </w:tcPr>
          <w:p w14:paraId="69F3BBE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1. Крестцово-подвздошный </w:t>
            </w:r>
          </w:p>
        </w:tc>
        <w:tc>
          <w:tcPr>
            <w:tcW w:w="1822" w:type="dxa"/>
          </w:tcPr>
          <w:p w14:paraId="467C623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Ушки крестца и гребни подвздошных костей</w:t>
            </w:r>
          </w:p>
        </w:tc>
        <w:tc>
          <w:tcPr>
            <w:tcW w:w="2703" w:type="dxa"/>
          </w:tcPr>
          <w:p w14:paraId="2CCF9A0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2178" w:type="dxa"/>
          </w:tcPr>
          <w:p w14:paraId="335539D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</w:p>
        </w:tc>
      </w:tr>
      <w:tr w:rsidR="004433AC" w:rsidRPr="004433AC" w14:paraId="224A52C4" w14:textId="77777777" w:rsidTr="00010DDE">
        <w:tc>
          <w:tcPr>
            <w:tcW w:w="2642" w:type="dxa"/>
          </w:tcPr>
          <w:p w14:paraId="0E28EF9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Лонный симфиз</w:t>
            </w:r>
          </w:p>
        </w:tc>
        <w:tc>
          <w:tcPr>
            <w:tcW w:w="1822" w:type="dxa"/>
          </w:tcPr>
          <w:p w14:paraId="537B9D5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ветви лонных костей</w:t>
            </w:r>
          </w:p>
        </w:tc>
        <w:tc>
          <w:tcPr>
            <w:tcW w:w="2703" w:type="dxa"/>
          </w:tcPr>
          <w:p w14:paraId="484EE7C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во время родов увеличивается размер малого таза</w:t>
            </w:r>
          </w:p>
        </w:tc>
        <w:tc>
          <w:tcPr>
            <w:tcW w:w="2178" w:type="dxa"/>
          </w:tcPr>
          <w:p w14:paraId="161E450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содержит диск, укрепленный связками</w:t>
            </w:r>
          </w:p>
        </w:tc>
      </w:tr>
      <w:tr w:rsidR="004433AC" w:rsidRPr="004433AC" w14:paraId="35276108" w14:textId="77777777" w:rsidTr="00010DDE">
        <w:tc>
          <w:tcPr>
            <w:tcW w:w="9345" w:type="dxa"/>
            <w:gridSpan w:val="4"/>
          </w:tcPr>
          <w:p w14:paraId="1855F868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свободной нижней конечности</w:t>
            </w:r>
          </w:p>
        </w:tc>
      </w:tr>
      <w:tr w:rsidR="004433AC" w:rsidRPr="004433AC" w14:paraId="01E6AE64" w14:textId="77777777" w:rsidTr="00010DDE">
        <w:tc>
          <w:tcPr>
            <w:tcW w:w="2642" w:type="dxa"/>
          </w:tcPr>
          <w:p w14:paraId="42C2530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1. Тазобедренный</w:t>
            </w:r>
          </w:p>
        </w:tc>
        <w:tc>
          <w:tcPr>
            <w:tcW w:w="1822" w:type="dxa"/>
          </w:tcPr>
          <w:p w14:paraId="33F8660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B6EC14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2F9BD7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335A5512" w14:textId="77777777" w:rsidTr="00010DDE">
        <w:tc>
          <w:tcPr>
            <w:tcW w:w="2642" w:type="dxa"/>
          </w:tcPr>
          <w:p w14:paraId="09BCE73B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Коленный</w:t>
            </w:r>
          </w:p>
        </w:tc>
        <w:tc>
          <w:tcPr>
            <w:tcW w:w="1822" w:type="dxa"/>
          </w:tcPr>
          <w:p w14:paraId="2EFF7F0E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ABA048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D4CB8C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369474C7" w14:textId="77777777" w:rsidTr="00010DDE">
        <w:tc>
          <w:tcPr>
            <w:tcW w:w="2642" w:type="dxa"/>
          </w:tcPr>
          <w:p w14:paraId="2B7E657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3. Проксимальный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межберцовый</w:t>
            </w:r>
            <w:proofErr w:type="spellEnd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 (больше-малоберцовый)</w:t>
            </w:r>
          </w:p>
        </w:tc>
        <w:tc>
          <w:tcPr>
            <w:tcW w:w="1822" w:type="dxa"/>
          </w:tcPr>
          <w:p w14:paraId="2B06419F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A1032A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A72F10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65FA1489" w14:textId="77777777" w:rsidTr="00010DDE">
        <w:tc>
          <w:tcPr>
            <w:tcW w:w="2642" w:type="dxa"/>
          </w:tcPr>
          <w:p w14:paraId="7850BFB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4. Голеностопный</w:t>
            </w:r>
          </w:p>
        </w:tc>
        <w:tc>
          <w:tcPr>
            <w:tcW w:w="1822" w:type="dxa"/>
          </w:tcPr>
          <w:p w14:paraId="4CD7F65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4127B9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41C1FBB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1995255D" w14:textId="77777777" w:rsidTr="00010DDE">
        <w:tc>
          <w:tcPr>
            <w:tcW w:w="2642" w:type="dxa"/>
          </w:tcPr>
          <w:p w14:paraId="45F2B02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5. Межпредплюсневые</w:t>
            </w:r>
          </w:p>
          <w:p w14:paraId="0A5D711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Лисфранка</w:t>
            </w:r>
            <w:proofErr w:type="spellEnd"/>
          </w:p>
          <w:p w14:paraId="3DC912F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Шопара</w:t>
            </w:r>
            <w:proofErr w:type="spellEnd"/>
          </w:p>
          <w:p w14:paraId="65E8843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в) Боне</w:t>
            </w:r>
          </w:p>
        </w:tc>
        <w:tc>
          <w:tcPr>
            <w:tcW w:w="1822" w:type="dxa"/>
          </w:tcPr>
          <w:p w14:paraId="2425E61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CF8B03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B8DCA42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2E653C92" w14:textId="77777777" w:rsidTr="00010DDE">
        <w:tc>
          <w:tcPr>
            <w:tcW w:w="2642" w:type="dxa"/>
          </w:tcPr>
          <w:p w14:paraId="09C71D0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6. Предплюсне-плюсневые</w:t>
            </w:r>
          </w:p>
        </w:tc>
        <w:tc>
          <w:tcPr>
            <w:tcW w:w="1822" w:type="dxa"/>
          </w:tcPr>
          <w:p w14:paraId="36B170E2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04451B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7FEA0A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647D48CB" w14:textId="77777777" w:rsidTr="00010DDE">
        <w:tc>
          <w:tcPr>
            <w:tcW w:w="2642" w:type="dxa"/>
          </w:tcPr>
          <w:p w14:paraId="7CD17F1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Плюсне-фаланговые</w:t>
            </w:r>
            <w:proofErr w:type="gramEnd"/>
          </w:p>
        </w:tc>
        <w:tc>
          <w:tcPr>
            <w:tcW w:w="1822" w:type="dxa"/>
          </w:tcPr>
          <w:p w14:paraId="0C0544D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12F8C0E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81CD0A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1AC210F2" w14:textId="77777777" w:rsidTr="00010DDE">
        <w:tc>
          <w:tcPr>
            <w:tcW w:w="2642" w:type="dxa"/>
          </w:tcPr>
          <w:p w14:paraId="355E817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8. Межфаланговые</w:t>
            </w:r>
          </w:p>
        </w:tc>
        <w:tc>
          <w:tcPr>
            <w:tcW w:w="1822" w:type="dxa"/>
          </w:tcPr>
          <w:p w14:paraId="0598A2E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BADF2A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B43954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3CF82" w14:textId="77777777" w:rsidR="004433AC" w:rsidRPr="004433AC" w:rsidRDefault="004433AC" w:rsidP="004433AC">
      <w:pPr>
        <w:rPr>
          <w:rFonts w:ascii="Times New Roman" w:hAnsi="Times New Roman" w:cs="Times New Roman"/>
          <w:sz w:val="24"/>
          <w:szCs w:val="24"/>
        </w:rPr>
      </w:pPr>
    </w:p>
    <w:p w14:paraId="34EE8BF0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26540" w14:textId="77777777" w:rsidR="006B0313" w:rsidRPr="004433AC" w:rsidRDefault="006B0313">
      <w:pPr>
        <w:rPr>
          <w:rFonts w:ascii="Times New Roman" w:hAnsi="Times New Roman" w:cs="Times New Roman"/>
          <w:sz w:val="24"/>
          <w:szCs w:val="24"/>
        </w:rPr>
      </w:pPr>
    </w:p>
    <w:sectPr w:rsidR="006B0313" w:rsidRPr="0044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94"/>
    <w:rsid w:val="000F434E"/>
    <w:rsid w:val="00326194"/>
    <w:rsid w:val="004433AC"/>
    <w:rsid w:val="006B0313"/>
    <w:rsid w:val="00B575F1"/>
    <w:rsid w:val="00D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82F9"/>
  <w15:chartTrackingRefBased/>
  <w15:docId w15:val="{61063B8B-B887-48E6-94A9-05394DE6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2025-10-04T07:48:00Z</dcterms:created>
  <dcterms:modified xsi:type="dcterms:W3CDTF">2025-10-13T09:07:00Z</dcterms:modified>
</cp:coreProperties>
</file>