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746FB" w14:textId="77777777" w:rsidR="00D061C3" w:rsidRPr="00235161" w:rsidRDefault="00D061C3" w:rsidP="00D061C3">
      <w:pPr>
        <w:rPr>
          <w:rFonts w:ascii="Times New Roman" w:hAnsi="Times New Roman" w:cs="Times New Roman"/>
          <w:b/>
          <w:sz w:val="24"/>
          <w:szCs w:val="24"/>
        </w:rPr>
      </w:pPr>
      <w:r w:rsidRPr="00235161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14:paraId="00FAD3A5" w14:textId="77777777" w:rsidR="00D061C3" w:rsidRPr="00235161" w:rsidRDefault="00D061C3" w:rsidP="00D061C3">
      <w:pPr>
        <w:rPr>
          <w:rFonts w:ascii="Times New Roman" w:hAnsi="Times New Roman" w:cs="Times New Roman"/>
          <w:b/>
          <w:sz w:val="24"/>
          <w:szCs w:val="24"/>
        </w:rPr>
      </w:pPr>
      <w:r w:rsidRPr="00235161">
        <w:rPr>
          <w:rFonts w:ascii="Times New Roman" w:hAnsi="Times New Roman" w:cs="Times New Roman"/>
          <w:b/>
          <w:sz w:val="24"/>
          <w:szCs w:val="24"/>
        </w:rPr>
        <w:t xml:space="preserve">Тема: «Приспособительные и компенсаторные процессы организма. </w:t>
      </w:r>
    </w:p>
    <w:p w14:paraId="319606DB" w14:textId="77777777" w:rsidR="00D061C3" w:rsidRDefault="00D061C3" w:rsidP="00D06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Дать определения понятиям «</w:t>
      </w:r>
      <w:r w:rsidRPr="009E5634">
        <w:rPr>
          <w:rFonts w:ascii="Times New Roman" w:hAnsi="Times New Roman" w:cs="Times New Roman"/>
          <w:sz w:val="24"/>
          <w:szCs w:val="24"/>
        </w:rPr>
        <w:t>приспособление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5634">
        <w:rPr>
          <w:rFonts w:ascii="Times New Roman" w:hAnsi="Times New Roman" w:cs="Times New Roman"/>
          <w:sz w:val="24"/>
          <w:szCs w:val="24"/>
        </w:rPr>
        <w:t>компенсация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Перечислить </w:t>
      </w:r>
      <w:r w:rsidRPr="009E5634">
        <w:rPr>
          <w:rFonts w:ascii="Times New Roman" w:hAnsi="Times New Roman" w:cs="Times New Roman"/>
          <w:sz w:val="24"/>
          <w:szCs w:val="24"/>
        </w:rPr>
        <w:t xml:space="preserve">стадии компенсаторных процессов </w:t>
      </w:r>
    </w:p>
    <w:p w14:paraId="6391D5F3" w14:textId="77777777" w:rsidR="00D061C3" w:rsidRDefault="00D061C3" w:rsidP="00D06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Дать определения понятиям «</w:t>
      </w:r>
      <w:r w:rsidRPr="009E5634">
        <w:rPr>
          <w:rFonts w:ascii="Times New Roman" w:hAnsi="Times New Roman" w:cs="Times New Roman"/>
          <w:sz w:val="24"/>
          <w:szCs w:val="24"/>
        </w:rPr>
        <w:t>гипертрофия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5634">
        <w:rPr>
          <w:rFonts w:ascii="Times New Roman" w:hAnsi="Times New Roman" w:cs="Times New Roman"/>
          <w:sz w:val="24"/>
          <w:szCs w:val="24"/>
        </w:rPr>
        <w:t>гиперплазия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9C12D" w14:textId="19996881" w:rsidR="00D061C3" w:rsidRDefault="00D061C3" w:rsidP="00D06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5634">
        <w:rPr>
          <w:rFonts w:ascii="Times New Roman" w:hAnsi="Times New Roman" w:cs="Times New Roman"/>
          <w:sz w:val="24"/>
          <w:szCs w:val="24"/>
        </w:rPr>
        <w:t xml:space="preserve">Составить </w:t>
      </w:r>
      <w:r>
        <w:rPr>
          <w:rFonts w:ascii="Times New Roman" w:hAnsi="Times New Roman" w:cs="Times New Roman"/>
          <w:sz w:val="24"/>
          <w:szCs w:val="24"/>
        </w:rPr>
        <w:t xml:space="preserve">схему </w:t>
      </w:r>
      <w:r w:rsidRPr="009E5634">
        <w:rPr>
          <w:rFonts w:ascii="Times New Roman" w:hAnsi="Times New Roman" w:cs="Times New Roman"/>
          <w:sz w:val="24"/>
          <w:szCs w:val="24"/>
        </w:rPr>
        <w:t xml:space="preserve">видов гипертрофии. </w:t>
      </w:r>
    </w:p>
    <w:p w14:paraId="1304C11A" w14:textId="7DC9BD9F" w:rsidR="00D061C3" w:rsidRPr="009E5634" w:rsidRDefault="00D061C3" w:rsidP="00D06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Дать определения понятию «</w:t>
      </w:r>
      <w:r w:rsidRPr="009E5634">
        <w:rPr>
          <w:rFonts w:ascii="Times New Roman" w:hAnsi="Times New Roman" w:cs="Times New Roman"/>
          <w:sz w:val="24"/>
          <w:szCs w:val="24"/>
        </w:rPr>
        <w:t>регенерация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. Составить </w:t>
      </w:r>
      <w:r>
        <w:rPr>
          <w:rFonts w:ascii="Times New Roman" w:hAnsi="Times New Roman" w:cs="Times New Roman"/>
          <w:sz w:val="24"/>
          <w:szCs w:val="24"/>
        </w:rPr>
        <w:t>схему</w:t>
      </w:r>
      <w:r>
        <w:rPr>
          <w:rFonts w:ascii="Times New Roman" w:hAnsi="Times New Roman" w:cs="Times New Roman"/>
          <w:sz w:val="24"/>
          <w:szCs w:val="24"/>
        </w:rPr>
        <w:t xml:space="preserve"> видов регенерации.</w:t>
      </w:r>
    </w:p>
    <w:p w14:paraId="3870CFB2" w14:textId="77777777" w:rsidR="00D061C3" w:rsidRDefault="00D061C3" w:rsidP="00D061C3"/>
    <w:p w14:paraId="16D6A541" w14:textId="77777777" w:rsidR="00444806" w:rsidRPr="00012CD3" w:rsidRDefault="00444806" w:rsidP="00444806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 xml:space="preserve">1. Приспособление (адаптация) – </w:t>
      </w:r>
      <w:r w:rsidRPr="00012CD3">
        <w:rPr>
          <w:rFonts w:ascii="Times New Roman" w:hAnsi="Times New Roman" w:cs="Times New Roman"/>
          <w:sz w:val="24"/>
          <w:szCs w:val="24"/>
        </w:rPr>
        <w:t>все формы регуляции организма, позволяющие ему выжить в изменяющихся условиях окружающей среды.</w:t>
      </w:r>
    </w:p>
    <w:p w14:paraId="438E5C78" w14:textId="77777777" w:rsidR="00444806" w:rsidRPr="00012CD3" w:rsidRDefault="00444806" w:rsidP="00444806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Компенсация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совокупность реакций организма, возникающие при повреждении или болезни, направленные на восстановление нарушенных функций и структур.</w:t>
      </w:r>
    </w:p>
    <w:p w14:paraId="477E47BA" w14:textId="77777777" w:rsidR="00444806" w:rsidRPr="00012CD3" w:rsidRDefault="00444806" w:rsidP="00444806">
      <w:pPr>
        <w:rPr>
          <w:rFonts w:ascii="Times New Roman" w:hAnsi="Times New Roman" w:cs="Times New Roman"/>
          <w:b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 xml:space="preserve">Стадии компенсаторных процессов </w:t>
      </w:r>
    </w:p>
    <w:p w14:paraId="52928622" w14:textId="77777777" w:rsidR="00444806" w:rsidRPr="00012CD3" w:rsidRDefault="00444806" w:rsidP="00444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 стадия компенсации (аварийная) - становления</w:t>
      </w:r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Происходит активизация обменных процессов за счет напряжения нейрогуморальных механизмов регуляции. </w:t>
      </w:r>
    </w:p>
    <w:p w14:paraId="5A309ED7" w14:textId="77777777" w:rsidR="00444806" w:rsidRPr="00012CD3" w:rsidRDefault="00444806" w:rsidP="00444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 стадия компенсации - стадия закрепления</w:t>
      </w:r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>. Характеризуется морфологическими изменениями: гиперплазией внутриклеточных структур, обеспечивающих гипертрофию и гиперплазию клеток. Возникает порочный круг адаптивных реакций, развивается декомпенсация.</w:t>
      </w:r>
    </w:p>
    <w:p w14:paraId="164A8BCE" w14:textId="77777777" w:rsidR="00444806" w:rsidRPr="00012CD3" w:rsidRDefault="00444806" w:rsidP="00444806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III стадия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</w:t>
      </w: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компенсации - стадия истощения</w:t>
      </w:r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Характеризуется прогрессирующим преобладанием процессов распада внутриклеточных структур над их </w:t>
      </w:r>
      <w:proofErr w:type="spellStart"/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>ресинтезом</w:t>
      </w:r>
      <w:proofErr w:type="spellEnd"/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>. Меняется метаболизм, развиваются дистрофические процессы, прежде всего жировая дистрофия, нарастает ацидоз.</w:t>
      </w:r>
    </w:p>
    <w:p w14:paraId="44E20E51" w14:textId="77777777" w:rsidR="00444806" w:rsidRPr="00012CD3" w:rsidRDefault="00444806" w:rsidP="00444806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2.</w:t>
      </w:r>
      <w:r w:rsidRPr="00012CD3">
        <w:rPr>
          <w:rFonts w:ascii="Times New Roman" w:hAnsi="Times New Roman" w:cs="Times New Roman"/>
          <w:sz w:val="24"/>
          <w:szCs w:val="24"/>
        </w:rPr>
        <w:t xml:space="preserve"> </w:t>
      </w:r>
      <w:r w:rsidRPr="00012CD3">
        <w:rPr>
          <w:rFonts w:ascii="Times New Roman" w:hAnsi="Times New Roman" w:cs="Times New Roman"/>
          <w:b/>
          <w:sz w:val="24"/>
          <w:szCs w:val="24"/>
        </w:rPr>
        <w:t>Гипертрофия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увеличение объема основной ткани з</w:t>
      </w:r>
      <w:r>
        <w:rPr>
          <w:rFonts w:ascii="Times New Roman" w:hAnsi="Times New Roman" w:cs="Times New Roman"/>
          <w:sz w:val="24"/>
          <w:szCs w:val="24"/>
        </w:rPr>
        <w:t>а счет увеличения объема клеток</w:t>
      </w:r>
      <w:r w:rsidRPr="00012CD3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усиления ее работы.</w:t>
      </w:r>
    </w:p>
    <w:p w14:paraId="2F4C00E9" w14:textId="77777777" w:rsidR="00444806" w:rsidRDefault="00444806" w:rsidP="00444806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Гиперплазия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увеличение количества внутриклеточных структур, клеток в тканях за счет неконтролируемого 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479"/>
      </w:tblGrid>
      <w:tr w:rsidR="00444806" w14:paraId="4D218A0D" w14:textId="77777777" w:rsidTr="00927DEA">
        <w:trPr>
          <w:trHeight w:val="292"/>
        </w:trPr>
        <w:tc>
          <w:tcPr>
            <w:tcW w:w="10735" w:type="dxa"/>
            <w:gridSpan w:val="2"/>
          </w:tcPr>
          <w:p w14:paraId="11CBA910" w14:textId="77777777" w:rsidR="00444806" w:rsidRPr="005C0124" w:rsidRDefault="00444806" w:rsidP="00927DEA">
            <w:pPr>
              <w:jc w:val="center"/>
              <w:rPr>
                <w:b/>
                <w:sz w:val="24"/>
                <w:szCs w:val="24"/>
              </w:rPr>
            </w:pPr>
            <w:r w:rsidRPr="005C0124">
              <w:rPr>
                <w:b/>
                <w:sz w:val="24"/>
                <w:szCs w:val="24"/>
              </w:rPr>
              <w:t>Гипертрофия</w:t>
            </w:r>
          </w:p>
        </w:tc>
      </w:tr>
      <w:tr w:rsidR="00444806" w14:paraId="352C1FD2" w14:textId="77777777" w:rsidTr="00927DEA">
        <w:trPr>
          <w:trHeight w:val="841"/>
        </w:trPr>
        <w:tc>
          <w:tcPr>
            <w:tcW w:w="3256" w:type="dxa"/>
          </w:tcPr>
          <w:p w14:paraId="1AB9FA41" w14:textId="77777777" w:rsidR="00444806" w:rsidRDefault="00444806" w:rsidP="00927DE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Физиологическая</w:t>
            </w:r>
            <w:r w:rsidRPr="005C0124">
              <w:rPr>
                <w:sz w:val="24"/>
                <w:szCs w:val="24"/>
                <w:u w:val="single"/>
              </w:rPr>
              <w:t xml:space="preserve"> (рабочая, истинная)</w:t>
            </w:r>
          </w:p>
          <w:p w14:paraId="6BC247CF" w14:textId="77777777" w:rsidR="00444806" w:rsidRPr="005C0124" w:rsidRDefault="00444806" w:rsidP="00927DEA">
            <w:pPr>
              <w:rPr>
                <w:sz w:val="24"/>
                <w:szCs w:val="24"/>
                <w:u w:val="single"/>
              </w:rPr>
            </w:pPr>
          </w:p>
          <w:p w14:paraId="1749B2E2" w14:textId="77777777" w:rsidR="00444806" w:rsidRPr="005C0124" w:rsidRDefault="00444806" w:rsidP="00927DEA">
            <w:pPr>
              <w:rPr>
                <w:sz w:val="24"/>
                <w:szCs w:val="24"/>
              </w:rPr>
            </w:pPr>
            <w:r w:rsidRPr="005C0124">
              <w:rPr>
                <w:sz w:val="24"/>
                <w:szCs w:val="24"/>
              </w:rPr>
              <w:t xml:space="preserve">компенсаторно-приспособительная </w:t>
            </w:r>
            <w:proofErr w:type="gramStart"/>
            <w:r w:rsidRPr="005C0124">
              <w:rPr>
                <w:sz w:val="24"/>
                <w:szCs w:val="24"/>
              </w:rPr>
              <w:t>реакция  здоровых</w:t>
            </w:r>
            <w:proofErr w:type="gramEnd"/>
            <w:r w:rsidRPr="005C0124">
              <w:rPr>
                <w:sz w:val="24"/>
                <w:szCs w:val="24"/>
              </w:rPr>
              <w:t xml:space="preserve"> людей на повышенную функцию органа или системы органов</w:t>
            </w:r>
          </w:p>
          <w:p w14:paraId="01604420" w14:textId="77777777" w:rsidR="00444806" w:rsidRDefault="00444806" w:rsidP="00927DEA">
            <w:pPr>
              <w:rPr>
                <w:sz w:val="24"/>
                <w:szCs w:val="24"/>
              </w:rPr>
            </w:pPr>
          </w:p>
        </w:tc>
        <w:tc>
          <w:tcPr>
            <w:tcW w:w="7479" w:type="dxa"/>
          </w:tcPr>
          <w:p w14:paraId="65221FB1" w14:textId="77777777" w:rsidR="00444806" w:rsidRPr="005C0124" w:rsidRDefault="00444806" w:rsidP="00927DEA">
            <w:pPr>
              <w:jc w:val="center"/>
              <w:rPr>
                <w:b/>
                <w:sz w:val="24"/>
                <w:szCs w:val="24"/>
              </w:rPr>
            </w:pPr>
            <w:r w:rsidRPr="005C0124">
              <w:rPr>
                <w:b/>
                <w:sz w:val="24"/>
                <w:szCs w:val="24"/>
              </w:rPr>
              <w:t>Патологическая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980"/>
            </w:tblGrid>
            <w:tr w:rsidR="00444806" w:rsidRPr="001C4199" w14:paraId="09B532CF" w14:textId="77777777" w:rsidTr="00927DEA">
              <w:trPr>
                <w:trHeight w:val="825"/>
              </w:trPr>
              <w:tc>
                <w:tcPr>
                  <w:tcW w:w="6980" w:type="dxa"/>
                </w:tcPr>
                <w:p w14:paraId="6926BF9D" w14:textId="77777777" w:rsidR="00444806" w:rsidRPr="001C4199" w:rsidRDefault="00444806" w:rsidP="00927D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компенсаторно-рабочая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 врожденных и приобретенных дефектах органа (порок клапанов сердца, опухоли)</w:t>
                  </w:r>
                </w:p>
                <w:p w14:paraId="0E91C813" w14:textId="77777777" w:rsidR="00444806" w:rsidRPr="001C4199" w:rsidRDefault="00444806" w:rsidP="00927D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06" w:rsidRPr="001C4199" w14:paraId="0A53753D" w14:textId="77777777" w:rsidTr="00927DEA">
              <w:trPr>
                <w:trHeight w:val="547"/>
              </w:trPr>
              <w:tc>
                <w:tcPr>
                  <w:tcW w:w="6980" w:type="dxa"/>
                </w:tcPr>
                <w:p w14:paraId="076AE1A1" w14:textId="77777777" w:rsidR="00444806" w:rsidRPr="001C4199" w:rsidRDefault="00444806" w:rsidP="00927DEA">
                  <w:pPr>
                    <w:tabs>
                      <w:tab w:val="left" w:pos="391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викарная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(заместительная) при гибели одного из парных органов</w:t>
                  </w:r>
                </w:p>
                <w:p w14:paraId="2A5E9A55" w14:textId="77777777" w:rsidR="00444806" w:rsidRPr="001C4199" w:rsidRDefault="00444806" w:rsidP="00927DEA">
                  <w:pPr>
                    <w:tabs>
                      <w:tab w:val="left" w:pos="391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06" w:rsidRPr="001C4199" w14:paraId="42C5327A" w14:textId="77777777" w:rsidTr="00927DEA">
              <w:trPr>
                <w:trHeight w:val="723"/>
              </w:trPr>
              <w:tc>
                <w:tcPr>
                  <w:tcW w:w="6980" w:type="dxa"/>
                </w:tcPr>
                <w:p w14:paraId="3EC56E24" w14:textId="77777777" w:rsidR="00444806" w:rsidRPr="001C4199" w:rsidRDefault="00444806" w:rsidP="00927D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регенерационная –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гибели части органа (инфаркт миокарда и замещение рубцовой тканью)</w:t>
                  </w:r>
                </w:p>
                <w:p w14:paraId="371F31C5" w14:textId="77777777" w:rsidR="00444806" w:rsidRPr="001C4199" w:rsidRDefault="00444806" w:rsidP="00927D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06" w:rsidRPr="001C4199" w14:paraId="624CB3AC" w14:textId="77777777" w:rsidTr="00927DEA">
              <w:trPr>
                <w:trHeight w:val="607"/>
              </w:trPr>
              <w:tc>
                <w:tcPr>
                  <w:tcW w:w="6980" w:type="dxa"/>
                </w:tcPr>
                <w:p w14:paraId="222E38FB" w14:textId="77777777" w:rsidR="00444806" w:rsidRPr="001C4199" w:rsidRDefault="00444806" w:rsidP="00927D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нейрогуморальная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 нарушении эндокринной системы (акромегалия при заболеваниях гипофиза)</w:t>
                  </w:r>
                </w:p>
              </w:tc>
            </w:tr>
            <w:tr w:rsidR="00444806" w:rsidRPr="001C4199" w14:paraId="120F8C7F" w14:textId="77777777" w:rsidTr="00927DEA">
              <w:trPr>
                <w:trHeight w:val="633"/>
              </w:trPr>
              <w:tc>
                <w:tcPr>
                  <w:tcW w:w="6980" w:type="dxa"/>
                </w:tcPr>
                <w:p w14:paraId="3395BA0E" w14:textId="77777777" w:rsidR="00444806" w:rsidRPr="001C4199" w:rsidRDefault="00444806" w:rsidP="00927D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компенсаторная 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 длительной гиперфункции органа (гипертрофия миокарда при гипертонической болезни)</w:t>
                  </w:r>
                </w:p>
              </w:tc>
            </w:tr>
            <w:tr w:rsidR="00444806" w:rsidRPr="001C4199" w14:paraId="48C6A0DC" w14:textId="77777777" w:rsidTr="00927DEA">
              <w:trPr>
                <w:trHeight w:val="547"/>
              </w:trPr>
              <w:tc>
                <w:tcPr>
                  <w:tcW w:w="6980" w:type="dxa"/>
                </w:tcPr>
                <w:p w14:paraId="798D9CB4" w14:textId="77777777" w:rsidR="00444806" w:rsidRPr="001C4199" w:rsidRDefault="00444806" w:rsidP="00927D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гипертрофическое разрастание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тканей в месте хронического воспаления</w:t>
                  </w:r>
                </w:p>
                <w:p w14:paraId="48C1AAEA" w14:textId="77777777" w:rsidR="00444806" w:rsidRPr="001C4199" w:rsidRDefault="00444806" w:rsidP="00927D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06" w:rsidRPr="001C4199" w14:paraId="6E5349BE" w14:textId="77777777" w:rsidTr="00927DEA">
              <w:trPr>
                <w:trHeight w:val="1094"/>
              </w:trPr>
              <w:tc>
                <w:tcPr>
                  <w:tcW w:w="6980" w:type="dxa"/>
                </w:tcPr>
                <w:p w14:paraId="0715E733" w14:textId="77777777" w:rsidR="00444806" w:rsidRPr="001C4199" w:rsidRDefault="00444806" w:rsidP="00927D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7.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ложная гипертрофия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на месте атрофии органа развитие жировой ткани</w:t>
                  </w:r>
                </w:p>
              </w:tc>
            </w:tr>
          </w:tbl>
          <w:p w14:paraId="0C410366" w14:textId="77777777" w:rsidR="00444806" w:rsidRDefault="00444806" w:rsidP="00927DEA">
            <w:pPr>
              <w:rPr>
                <w:sz w:val="24"/>
                <w:szCs w:val="24"/>
              </w:rPr>
            </w:pPr>
          </w:p>
        </w:tc>
      </w:tr>
    </w:tbl>
    <w:p w14:paraId="78CD84DE" w14:textId="77777777" w:rsidR="00444806" w:rsidRPr="00012CD3" w:rsidRDefault="00444806" w:rsidP="0044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012CD3">
        <w:rPr>
          <w:rFonts w:ascii="Times New Roman" w:hAnsi="Times New Roman" w:cs="Times New Roman"/>
          <w:b/>
          <w:sz w:val="24"/>
          <w:szCs w:val="24"/>
        </w:rPr>
        <w:t>Регенерация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восстановление клеток, тканей, утраченных или поврежденных в результате физиологической гибели, либо при патологических процессах.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3754"/>
        <w:gridCol w:w="4578"/>
      </w:tblGrid>
      <w:tr w:rsidR="00444806" w:rsidRPr="00012CD3" w14:paraId="7938D130" w14:textId="77777777" w:rsidTr="00927DEA">
        <w:tc>
          <w:tcPr>
            <w:tcW w:w="10762" w:type="dxa"/>
            <w:gridSpan w:val="3"/>
          </w:tcPr>
          <w:p w14:paraId="7F6F20B8" w14:textId="77777777" w:rsidR="00444806" w:rsidRPr="00012CD3" w:rsidRDefault="00444806" w:rsidP="00927DEA">
            <w:pPr>
              <w:jc w:val="center"/>
              <w:rPr>
                <w:b/>
                <w:sz w:val="24"/>
                <w:szCs w:val="24"/>
              </w:rPr>
            </w:pPr>
            <w:r w:rsidRPr="00012CD3">
              <w:rPr>
                <w:b/>
                <w:sz w:val="24"/>
                <w:szCs w:val="24"/>
              </w:rPr>
              <w:t>Регенерация</w:t>
            </w:r>
          </w:p>
          <w:p w14:paraId="65473E95" w14:textId="77777777" w:rsidR="00444806" w:rsidRPr="00012CD3" w:rsidRDefault="00444806" w:rsidP="00927D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4806" w:rsidRPr="00012CD3" w14:paraId="3C101E3A" w14:textId="77777777" w:rsidTr="00927DEA">
        <w:tc>
          <w:tcPr>
            <w:tcW w:w="2430" w:type="dxa"/>
          </w:tcPr>
          <w:p w14:paraId="13BE1055" w14:textId="77777777" w:rsidR="00444806" w:rsidRPr="00012CD3" w:rsidRDefault="00444806" w:rsidP="00927DEA">
            <w:pPr>
              <w:jc w:val="center"/>
              <w:rPr>
                <w:b/>
                <w:sz w:val="24"/>
                <w:szCs w:val="24"/>
              </w:rPr>
            </w:pPr>
            <w:r w:rsidRPr="00012CD3">
              <w:rPr>
                <w:b/>
                <w:sz w:val="24"/>
                <w:szCs w:val="24"/>
              </w:rPr>
              <w:t>физиологическая</w:t>
            </w:r>
          </w:p>
        </w:tc>
        <w:tc>
          <w:tcPr>
            <w:tcW w:w="3754" w:type="dxa"/>
          </w:tcPr>
          <w:p w14:paraId="7D8543F3" w14:textId="77777777" w:rsidR="00444806" w:rsidRPr="00012CD3" w:rsidRDefault="00444806" w:rsidP="00927D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2CD3">
              <w:rPr>
                <w:b/>
                <w:sz w:val="24"/>
                <w:szCs w:val="24"/>
              </w:rPr>
              <w:t>репаративная</w:t>
            </w:r>
            <w:proofErr w:type="spellEnd"/>
          </w:p>
        </w:tc>
        <w:tc>
          <w:tcPr>
            <w:tcW w:w="4578" w:type="dxa"/>
          </w:tcPr>
          <w:p w14:paraId="7C8CAE85" w14:textId="77777777" w:rsidR="00444806" w:rsidRPr="00012CD3" w:rsidRDefault="00444806" w:rsidP="00927D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2CD3">
              <w:rPr>
                <w:b/>
                <w:sz w:val="24"/>
                <w:szCs w:val="24"/>
              </w:rPr>
              <w:t>дисрегенерация</w:t>
            </w:r>
            <w:proofErr w:type="spellEnd"/>
          </w:p>
        </w:tc>
      </w:tr>
      <w:tr w:rsidR="00444806" w:rsidRPr="00012CD3" w14:paraId="6C8FB204" w14:textId="77777777" w:rsidTr="00927DEA">
        <w:trPr>
          <w:trHeight w:val="5334"/>
        </w:trPr>
        <w:tc>
          <w:tcPr>
            <w:tcW w:w="2430" w:type="dxa"/>
          </w:tcPr>
          <w:p w14:paraId="51645EED" w14:textId="77777777" w:rsidR="00444806" w:rsidRPr="00012CD3" w:rsidRDefault="00444806" w:rsidP="00927DE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>полное восстановление структур взамен погибшим</w:t>
            </w:r>
          </w:p>
          <w:p w14:paraId="129A8B5C" w14:textId="77777777" w:rsidR="00444806" w:rsidRPr="00012CD3" w:rsidRDefault="00444806" w:rsidP="00927DE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DE0F30E" w14:textId="77777777" w:rsidR="00444806" w:rsidRPr="00012CD3" w:rsidRDefault="00444806" w:rsidP="00927DE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 xml:space="preserve">восстановление </w:t>
            </w:r>
            <w:proofErr w:type="gramStart"/>
            <w:r w:rsidRPr="00012CD3">
              <w:rPr>
                <w:sz w:val="24"/>
                <w:szCs w:val="24"/>
              </w:rPr>
              <w:t>утраченного  морфологического</w:t>
            </w:r>
            <w:proofErr w:type="gramEnd"/>
            <w:r w:rsidRPr="00012CD3">
              <w:rPr>
                <w:sz w:val="24"/>
                <w:szCs w:val="24"/>
              </w:rPr>
              <w:t xml:space="preserve"> субстрата в результате патологических процессов</w:t>
            </w:r>
          </w:p>
          <w:p w14:paraId="49D9477D" w14:textId="77777777" w:rsidR="00444806" w:rsidRPr="00012CD3" w:rsidRDefault="00444806" w:rsidP="00927DE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 xml:space="preserve">1. </w:t>
            </w:r>
            <w:r w:rsidRPr="00012CD3">
              <w:rPr>
                <w:b/>
                <w:sz w:val="24"/>
                <w:szCs w:val="24"/>
              </w:rPr>
              <w:t>реституция</w:t>
            </w:r>
            <w:r w:rsidRPr="00012CD3">
              <w:rPr>
                <w:sz w:val="24"/>
                <w:szCs w:val="24"/>
              </w:rPr>
              <w:t xml:space="preserve"> – восстановление идентичной ткани</w:t>
            </w:r>
          </w:p>
          <w:p w14:paraId="2F98535D" w14:textId="77777777" w:rsidR="00444806" w:rsidRPr="00012CD3" w:rsidRDefault="00444806" w:rsidP="00927DE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 xml:space="preserve">2. </w:t>
            </w:r>
            <w:r w:rsidRPr="00012CD3">
              <w:rPr>
                <w:b/>
                <w:sz w:val="24"/>
                <w:szCs w:val="24"/>
              </w:rPr>
              <w:t>субституция</w:t>
            </w:r>
            <w:r w:rsidRPr="00012CD3">
              <w:rPr>
                <w:sz w:val="24"/>
                <w:szCs w:val="24"/>
              </w:rPr>
              <w:t xml:space="preserve"> – образование соединительно-тканного рубца</w:t>
            </w:r>
          </w:p>
          <w:p w14:paraId="01C2DF2C" w14:textId="77777777" w:rsidR="00444806" w:rsidRPr="00012CD3" w:rsidRDefault="00444806" w:rsidP="00927DEA">
            <w:pPr>
              <w:tabs>
                <w:tab w:val="left" w:pos="3915"/>
              </w:tabs>
              <w:rPr>
                <w:sz w:val="24"/>
                <w:szCs w:val="24"/>
              </w:rPr>
            </w:pPr>
          </w:p>
          <w:p w14:paraId="2BF839EE" w14:textId="77777777" w:rsidR="00444806" w:rsidRPr="00012CD3" w:rsidRDefault="00444806" w:rsidP="00927DEA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6CD339F9" w14:textId="77777777" w:rsidR="00444806" w:rsidRPr="00012CD3" w:rsidRDefault="00444806" w:rsidP="00927DEA">
            <w:pPr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>патологическая перестройка тканей с извращением её функции: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362"/>
            </w:tblGrid>
            <w:tr w:rsidR="00444806" w:rsidRPr="00012CD3" w14:paraId="5E5994CB" w14:textId="77777777" w:rsidTr="00927DEA">
              <w:tc>
                <w:tcPr>
                  <w:tcW w:w="5236" w:type="dxa"/>
                </w:tcPr>
                <w:p w14:paraId="7E64067B" w14:textId="77777777" w:rsidR="00444806" w:rsidRPr="00012CD3" w:rsidRDefault="00444806" w:rsidP="00927DEA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012CD3">
                    <w:rPr>
                      <w:b/>
                      <w:sz w:val="24"/>
                      <w:szCs w:val="24"/>
                    </w:rPr>
                    <w:t>гипорегенерация</w:t>
                  </w:r>
                  <w:proofErr w:type="spellEnd"/>
                  <w:r w:rsidRPr="00012C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12CD3">
                    <w:rPr>
                      <w:sz w:val="24"/>
                      <w:szCs w:val="24"/>
                    </w:rPr>
                    <w:t>– медленное восстановление или остановка восстановления поврежденных клеток (хронические язвы, пролежни)</w:t>
                  </w:r>
                </w:p>
              </w:tc>
            </w:tr>
            <w:tr w:rsidR="00444806" w:rsidRPr="00012CD3" w14:paraId="09AF85C9" w14:textId="77777777" w:rsidTr="00927DEA">
              <w:tc>
                <w:tcPr>
                  <w:tcW w:w="5236" w:type="dxa"/>
                </w:tcPr>
                <w:p w14:paraId="2DAE102E" w14:textId="77777777" w:rsidR="00444806" w:rsidRPr="00012CD3" w:rsidRDefault="00444806" w:rsidP="00927DEA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012CD3">
                    <w:rPr>
                      <w:b/>
                      <w:sz w:val="24"/>
                      <w:szCs w:val="24"/>
                    </w:rPr>
                    <w:t>гиперрегенерация</w:t>
                  </w:r>
                  <w:proofErr w:type="spellEnd"/>
                  <w:r w:rsidRPr="00012C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12CD3">
                    <w:rPr>
                      <w:sz w:val="24"/>
                      <w:szCs w:val="24"/>
                    </w:rPr>
                    <w:t>– избыточное размножение клеток ткани с подавлением функции органа (рубец нарушает работу органа)</w:t>
                  </w:r>
                </w:p>
              </w:tc>
            </w:tr>
            <w:tr w:rsidR="00444806" w:rsidRPr="00012CD3" w14:paraId="42EE2D60" w14:textId="77777777" w:rsidTr="00927DEA">
              <w:tc>
                <w:tcPr>
                  <w:tcW w:w="5236" w:type="dxa"/>
                </w:tcPr>
                <w:p w14:paraId="2DAC3807" w14:textId="77777777" w:rsidR="00444806" w:rsidRPr="00012CD3" w:rsidRDefault="00444806" w:rsidP="00927DEA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3. </w:t>
                  </w:r>
                  <w:r w:rsidRPr="00012CD3">
                    <w:rPr>
                      <w:b/>
                      <w:sz w:val="24"/>
                      <w:szCs w:val="24"/>
                    </w:rPr>
                    <w:t>метаплазия</w:t>
                  </w:r>
                  <w:r w:rsidRPr="00012CD3">
                    <w:rPr>
                      <w:sz w:val="24"/>
                      <w:szCs w:val="24"/>
                    </w:rPr>
                    <w:t xml:space="preserve"> – переход одного вида ткани в другой, родственный ей вид (после хронического бронхита курильщиков вместо мерцательного эпителия – многослойный плоский </w:t>
                  </w:r>
                  <w:proofErr w:type="spellStart"/>
                  <w:r w:rsidRPr="00012CD3">
                    <w:rPr>
                      <w:sz w:val="24"/>
                      <w:szCs w:val="24"/>
                    </w:rPr>
                    <w:t>ороговевающий</w:t>
                  </w:r>
                  <w:proofErr w:type="spellEnd"/>
                  <w:r w:rsidRPr="00012CD3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444806" w:rsidRPr="00012CD3" w14:paraId="739FFCA3" w14:textId="77777777" w:rsidTr="00927DEA">
              <w:tc>
                <w:tcPr>
                  <w:tcW w:w="5236" w:type="dxa"/>
                </w:tcPr>
                <w:p w14:paraId="464F84A1" w14:textId="77777777" w:rsidR="00444806" w:rsidRPr="00012CD3" w:rsidRDefault="00444806" w:rsidP="00927DEA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4. </w:t>
                  </w:r>
                  <w:r w:rsidRPr="00012CD3">
                    <w:rPr>
                      <w:b/>
                      <w:sz w:val="24"/>
                      <w:szCs w:val="24"/>
                    </w:rPr>
                    <w:t>дисплазия</w:t>
                  </w:r>
                  <w:r w:rsidRPr="00012CD3">
                    <w:rPr>
                      <w:sz w:val="24"/>
                      <w:szCs w:val="24"/>
                    </w:rPr>
                    <w:t xml:space="preserve"> – нарушение регенерации (предопухолевые процессы)</w:t>
                  </w:r>
                </w:p>
              </w:tc>
            </w:tr>
          </w:tbl>
          <w:p w14:paraId="5BABE57C" w14:textId="77777777" w:rsidR="00444806" w:rsidRPr="00012CD3" w:rsidRDefault="00444806" w:rsidP="00927DEA">
            <w:pPr>
              <w:rPr>
                <w:sz w:val="24"/>
                <w:szCs w:val="24"/>
              </w:rPr>
            </w:pPr>
          </w:p>
        </w:tc>
      </w:tr>
    </w:tbl>
    <w:p w14:paraId="5FAD39D7" w14:textId="77777777" w:rsidR="00444806" w:rsidRPr="00012CD3" w:rsidRDefault="00444806" w:rsidP="00444806">
      <w:pPr>
        <w:rPr>
          <w:sz w:val="24"/>
          <w:szCs w:val="24"/>
        </w:rPr>
      </w:pPr>
    </w:p>
    <w:p w14:paraId="321E5132" w14:textId="77777777" w:rsidR="00D83BCA" w:rsidRDefault="00D83BCA">
      <w:bookmarkStart w:id="0" w:name="_GoBack"/>
      <w:bookmarkEnd w:id="0"/>
    </w:p>
    <w:sectPr w:rsidR="00D83BCA" w:rsidSect="004448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F"/>
    <w:rsid w:val="001D200F"/>
    <w:rsid w:val="00444806"/>
    <w:rsid w:val="00D061C3"/>
    <w:rsid w:val="00D8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C3EB"/>
  <w15:chartTrackingRefBased/>
  <w15:docId w15:val="{B65ACF1A-C110-469A-B2FD-A7F0EF5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2025-05-05T12:10:00Z</dcterms:created>
  <dcterms:modified xsi:type="dcterms:W3CDTF">2025-05-05T12:11:00Z</dcterms:modified>
</cp:coreProperties>
</file>