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6686" w14:textId="009B3415" w:rsidR="00EE3BBC" w:rsidRDefault="00EE3BBC" w:rsidP="00857E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Убедительная просьба! Сделать качественные и красивые презентации!</w:t>
      </w:r>
    </w:p>
    <w:p w14:paraId="73C08606" w14:textId="63D28AD8" w:rsidR="00857EC2" w:rsidRPr="00720501" w:rsidRDefault="00857EC2" w:rsidP="00857EC2">
      <w:pPr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t>Задание составить презентацию на тему «</w:t>
      </w:r>
      <w:r>
        <w:rPr>
          <w:rFonts w:ascii="Times New Roman" w:hAnsi="Times New Roman" w:cs="Times New Roman"/>
          <w:b/>
          <w:sz w:val="24"/>
          <w:szCs w:val="24"/>
        </w:rPr>
        <w:t>Простые физиотерапевтические процедуры</w:t>
      </w:r>
      <w:r w:rsidRPr="00720501">
        <w:rPr>
          <w:rFonts w:ascii="Times New Roman" w:hAnsi="Times New Roman" w:cs="Times New Roman"/>
          <w:b/>
          <w:sz w:val="24"/>
          <w:szCs w:val="24"/>
        </w:rPr>
        <w:t>» по следующим требованиям:</w:t>
      </w:r>
    </w:p>
    <w:p w14:paraId="3BE28E8A" w14:textId="77777777" w:rsidR="00857EC2" w:rsidRPr="00720501" w:rsidRDefault="00857EC2" w:rsidP="00857EC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 xml:space="preserve">1. Презентация в 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2050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20501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720501">
        <w:rPr>
          <w:rFonts w:ascii="Times New Roman" w:hAnsi="Times New Roman" w:cs="Times New Roman"/>
          <w:sz w:val="24"/>
          <w:szCs w:val="24"/>
        </w:rPr>
        <w:t>,</w:t>
      </w:r>
      <w:r w:rsidRPr="00720501">
        <w:rPr>
          <w:rFonts w:ascii="Times New Roman" w:hAnsi="Times New Roman" w:cs="Times New Roman"/>
          <w:sz w:val="24"/>
          <w:szCs w:val="24"/>
          <w:lang w:val="en-US"/>
        </w:rPr>
        <w:t>pptx</w:t>
      </w:r>
      <w:proofErr w:type="gramEnd"/>
      <w:r w:rsidRPr="00720501">
        <w:rPr>
          <w:rFonts w:ascii="Times New Roman" w:hAnsi="Times New Roman" w:cs="Times New Roman"/>
          <w:sz w:val="24"/>
          <w:szCs w:val="24"/>
        </w:rPr>
        <w:t>),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05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20501">
        <w:rPr>
          <w:rFonts w:ascii="Times New Roman" w:hAnsi="Times New Roman" w:cs="Times New Roman"/>
          <w:sz w:val="24"/>
          <w:szCs w:val="24"/>
        </w:rPr>
        <w:t xml:space="preserve"> слайдов, включая титульный, с картинками. </w:t>
      </w:r>
      <w:r w:rsidRPr="00720501">
        <w:rPr>
          <w:rFonts w:ascii="Times New Roman" w:hAnsi="Times New Roman" w:cs="Times New Roman"/>
          <w:b/>
          <w:color w:val="FF0000"/>
          <w:sz w:val="24"/>
          <w:szCs w:val="24"/>
        </w:rPr>
        <w:t>План, содержание, источники информации презентации не нужны!</w:t>
      </w:r>
    </w:p>
    <w:p w14:paraId="7D830F6F" w14:textId="77777777" w:rsidR="00857EC2" w:rsidRPr="00720501" w:rsidRDefault="00857EC2" w:rsidP="00857EC2">
      <w:pPr>
        <w:rPr>
          <w:rFonts w:ascii="Times New Roman" w:hAnsi="Times New Roman" w:cs="Times New Roman"/>
          <w:sz w:val="24"/>
          <w:szCs w:val="24"/>
        </w:rPr>
      </w:pPr>
      <w:r w:rsidRPr="00720501">
        <w:rPr>
          <w:rFonts w:ascii="Times New Roman" w:hAnsi="Times New Roman" w:cs="Times New Roman"/>
          <w:sz w:val="24"/>
          <w:szCs w:val="24"/>
        </w:rPr>
        <w:t>2. Титульный лист</w:t>
      </w:r>
    </w:p>
    <w:p w14:paraId="27F40438" w14:textId="77777777" w:rsidR="00857EC2" w:rsidRPr="00720501" w:rsidRDefault="00857EC2" w:rsidP="00857EC2">
      <w:pPr>
        <w:spacing w:after="0" w:line="240" w:lineRule="auto"/>
        <w:jc w:val="center"/>
        <w:rPr>
          <w:rFonts w:ascii="Times New Roman" w:eastAsia="+mj-ea" w:hAnsi="Times New Roman" w:cs="Times New Roman"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>Государственное бюджетное профессиональное образовательное учреждение Московской области «Московский областной медицинский колледж»</w:t>
      </w:r>
    </w:p>
    <w:p w14:paraId="5752AB97" w14:textId="77777777" w:rsidR="00857EC2" w:rsidRPr="00720501" w:rsidRDefault="00857EC2" w:rsidP="00857EC2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t xml:space="preserve"> Орехово-Зуевский филиал</w:t>
      </w:r>
      <w:r w:rsidRPr="00720501">
        <w:rPr>
          <w:rFonts w:ascii="Times New Roman" w:eastAsia="+mj-ea" w:hAnsi="Times New Roman" w:cs="Times New Roman"/>
          <w:kern w:val="24"/>
          <w:sz w:val="24"/>
          <w:szCs w:val="24"/>
        </w:rPr>
        <w:br/>
      </w:r>
    </w:p>
    <w:p w14:paraId="198D9221" w14:textId="77777777" w:rsidR="00857EC2" w:rsidRPr="00720501" w:rsidRDefault="00857EC2" w:rsidP="00857EC2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ДОКЛАД</w:t>
      </w:r>
    </w:p>
    <w:p w14:paraId="672BC065" w14:textId="77777777" w:rsidR="00857EC2" w:rsidRPr="00720501" w:rsidRDefault="00857EC2" w:rsidP="00857EC2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по учебной практике </w:t>
      </w:r>
    </w:p>
    <w:p w14:paraId="2E9EA799" w14:textId="38AAC61C" w:rsidR="00857EC2" w:rsidRPr="00720501" w:rsidRDefault="00857EC2" w:rsidP="00857EC2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</w:pPr>
      <w:r w:rsidRPr="00857EC2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ПМ.04 Оказание медицинской помощи, осуществление сестринского ухода и наблюдения за пациентами при заболеваниях и (или) состояниях</w:t>
      </w:r>
    </w:p>
    <w:p w14:paraId="17906EC1" w14:textId="0FB33E47" w:rsidR="00857EC2" w:rsidRPr="00104ED1" w:rsidRDefault="00857EC2" w:rsidP="00104ED1">
      <w:pPr>
        <w:spacing w:after="0" w:line="240" w:lineRule="auto"/>
        <w:jc w:val="center"/>
        <w:rPr>
          <w:rFonts w:ascii="Times New Roman" w:eastAsia="+mj-ea" w:hAnsi="Times New Roman" w:cs="Times New Roman"/>
          <w:b/>
          <w:kern w:val="24"/>
          <w:sz w:val="24"/>
          <w:szCs w:val="24"/>
        </w:rPr>
      </w:pP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 xml:space="preserve">тема: </w:t>
      </w:r>
      <w:r w:rsidRPr="00720501">
        <w:rPr>
          <w:rFonts w:ascii="Times New Roman" w:eastAsia="+mj-ea" w:hAnsi="Times New Roman" w:cs="Times New Roman"/>
          <w:b/>
          <w:kern w:val="24"/>
          <w:sz w:val="24"/>
          <w:szCs w:val="24"/>
        </w:rPr>
        <w:t>«</w:t>
      </w:r>
      <w:r w:rsidRPr="00857EC2">
        <w:rPr>
          <w:rFonts w:ascii="Times New Roman" w:eastAsia="+mj-ea" w:hAnsi="Times New Roman" w:cs="Times New Roman"/>
          <w:b/>
          <w:kern w:val="24"/>
          <w:sz w:val="24"/>
          <w:szCs w:val="24"/>
        </w:rPr>
        <w:t>Проведение простых физиотерапевтических процедур. Проведение оксигенотерапии.</w:t>
      </w:r>
      <w:r w:rsidRPr="00720501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»</w:t>
      </w:r>
    </w:p>
    <w:p w14:paraId="1AF5913F" w14:textId="77777777" w:rsidR="00857EC2" w:rsidRPr="00720501" w:rsidRDefault="00857EC2" w:rsidP="00857EC2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Выполнил: </w:t>
      </w:r>
    </w:p>
    <w:p w14:paraId="59D1DB07" w14:textId="77777777" w:rsidR="00857EC2" w:rsidRPr="00720501" w:rsidRDefault="00857EC2" w:rsidP="00857EC2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студент группы 23МСО</w:t>
      </w:r>
    </w:p>
    <w:p w14:paraId="62CC7DC6" w14:textId="77777777" w:rsidR="00857EC2" w:rsidRPr="00720501" w:rsidRDefault="00857EC2" w:rsidP="00857EC2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специальность</w:t>
      </w:r>
    </w:p>
    <w:p w14:paraId="5A01F3CA" w14:textId="77777777" w:rsidR="00857EC2" w:rsidRPr="00720501" w:rsidRDefault="00857EC2" w:rsidP="00857EC2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 xml:space="preserve">34.02.01«Сестринское дело» </w:t>
      </w:r>
    </w:p>
    <w:p w14:paraId="17F26494" w14:textId="77777777" w:rsidR="00857EC2" w:rsidRPr="00720501" w:rsidRDefault="00857EC2" w:rsidP="00857EC2">
      <w:pPr>
        <w:pStyle w:val="a3"/>
        <w:spacing w:before="0" w:beforeAutospacing="0" w:after="0" w:afterAutospacing="0"/>
        <w:jc w:val="right"/>
        <w:rPr>
          <w:rFonts w:eastAsia="+mn-ea"/>
          <w:kern w:val="24"/>
        </w:rPr>
      </w:pPr>
      <w:r w:rsidRPr="00720501">
        <w:rPr>
          <w:rFonts w:eastAsia="+mn-ea"/>
          <w:kern w:val="24"/>
        </w:rPr>
        <w:t>Фамилия, инициалы</w:t>
      </w:r>
    </w:p>
    <w:p w14:paraId="49092D39" w14:textId="77777777" w:rsidR="00857EC2" w:rsidRPr="00720501" w:rsidRDefault="00857EC2" w:rsidP="00857EC2">
      <w:pPr>
        <w:pStyle w:val="a3"/>
        <w:spacing w:before="0" w:beforeAutospacing="0" w:after="0" w:afterAutospacing="0"/>
        <w:jc w:val="right"/>
      </w:pPr>
      <w:r w:rsidRPr="00720501">
        <w:rPr>
          <w:rFonts w:eastAsia="+mn-ea"/>
          <w:kern w:val="24"/>
        </w:rPr>
        <w:t>Проверил: преподаватель Приходько Е.И.</w:t>
      </w:r>
    </w:p>
    <w:p w14:paraId="0018CB0A" w14:textId="77777777" w:rsidR="00857EC2" w:rsidRPr="00720501" w:rsidRDefault="00857EC2" w:rsidP="00857EC2">
      <w:pPr>
        <w:pStyle w:val="a3"/>
        <w:spacing w:before="0" w:beforeAutospacing="0" w:after="0" w:afterAutospacing="0"/>
        <w:jc w:val="center"/>
        <w:rPr>
          <w:rFonts w:eastAsia="+mn-ea"/>
          <w:kern w:val="24"/>
        </w:rPr>
      </w:pPr>
    </w:p>
    <w:p w14:paraId="5231DE40" w14:textId="77777777" w:rsidR="00857EC2" w:rsidRPr="00720501" w:rsidRDefault="00857EC2" w:rsidP="00857EC2">
      <w:pPr>
        <w:pStyle w:val="a3"/>
        <w:spacing w:before="200" w:beforeAutospacing="0" w:after="0" w:afterAutospacing="0" w:line="288" w:lineRule="auto"/>
        <w:jc w:val="center"/>
        <w:rPr>
          <w:rFonts w:eastAsia="+mn-ea"/>
          <w:kern w:val="24"/>
        </w:rPr>
      </w:pPr>
      <w:r w:rsidRPr="00720501">
        <w:rPr>
          <w:rFonts w:eastAsia="+mn-ea"/>
          <w:kern w:val="24"/>
        </w:rPr>
        <w:t>2025 г.</w:t>
      </w:r>
    </w:p>
    <w:p w14:paraId="5E28301D" w14:textId="77777777" w:rsidR="00857EC2" w:rsidRDefault="00857EC2" w:rsidP="00857EC2">
      <w:pPr>
        <w:pStyle w:val="a3"/>
        <w:spacing w:before="0" w:beforeAutospacing="0" w:after="0" w:afterAutospacing="0"/>
        <w:jc w:val="both"/>
        <w:rPr>
          <w:rFonts w:eastAsia="+mn-ea"/>
          <w:kern w:val="24"/>
        </w:rPr>
      </w:pPr>
    </w:p>
    <w:p w14:paraId="6B6CF8E0" w14:textId="128FE66C" w:rsidR="00857EC2" w:rsidRPr="00104ED1" w:rsidRDefault="00857EC2" w:rsidP="00857EC2">
      <w:pPr>
        <w:pStyle w:val="a3"/>
        <w:spacing w:before="0" w:beforeAutospacing="0" w:after="0" w:afterAutospacing="0"/>
        <w:jc w:val="both"/>
        <w:rPr>
          <w:rFonts w:eastAsia="+mn-ea"/>
          <w:b/>
          <w:kern w:val="24"/>
        </w:rPr>
      </w:pPr>
      <w:r w:rsidRPr="00104ED1">
        <w:rPr>
          <w:rFonts w:eastAsia="+mn-ea"/>
          <w:b/>
          <w:kern w:val="24"/>
        </w:rPr>
        <w:t xml:space="preserve">3. Со второго до последнего слайда – представление информации </w:t>
      </w:r>
      <w:r w:rsidRPr="00104ED1">
        <w:rPr>
          <w:rFonts w:eastAsia="+mn-ea"/>
          <w:b/>
          <w:kern w:val="24"/>
        </w:rPr>
        <w:t>по плану</w:t>
      </w:r>
    </w:p>
    <w:p w14:paraId="0F829CE8" w14:textId="2B04EDFE" w:rsidR="0007543F" w:rsidRDefault="0007543F" w:rsidP="00104ED1">
      <w:pPr>
        <w:pStyle w:val="a3"/>
        <w:numPr>
          <w:ilvl w:val="0"/>
          <w:numId w:val="2"/>
        </w:numPr>
        <w:spacing w:before="0" w:beforeAutospacing="0" w:after="0" w:afterAutospacing="0" w:line="288" w:lineRule="auto"/>
        <w:ind w:left="357" w:hanging="357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Виды простейших физиотерапевтических процедур (из лекции)</w:t>
      </w:r>
      <w:bookmarkStart w:id="0" w:name="_GoBack"/>
      <w:bookmarkEnd w:id="0"/>
    </w:p>
    <w:p w14:paraId="5125B115" w14:textId="1C4FAB45" w:rsidR="0007543F" w:rsidRDefault="0007543F" w:rsidP="00104ED1">
      <w:pPr>
        <w:pStyle w:val="a3"/>
        <w:numPr>
          <w:ilvl w:val="0"/>
          <w:numId w:val="2"/>
        </w:numPr>
        <w:spacing w:before="0" w:beforeAutospacing="0" w:after="0" w:afterAutospacing="0" w:line="288" w:lineRule="auto"/>
        <w:ind w:left="357" w:hanging="357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Общие противопоказания для физиотерапевтических процедур (из лекции)</w:t>
      </w:r>
    </w:p>
    <w:p w14:paraId="3C0EB35D" w14:textId="376A25DF" w:rsidR="00857EC2" w:rsidRPr="00857EC2" w:rsidRDefault="00857EC2" w:rsidP="00104ED1">
      <w:pPr>
        <w:pStyle w:val="a3"/>
        <w:numPr>
          <w:ilvl w:val="0"/>
          <w:numId w:val="2"/>
        </w:numPr>
        <w:spacing w:before="0" w:beforeAutospacing="0" w:after="0" w:afterAutospacing="0" w:line="288" w:lineRule="auto"/>
        <w:ind w:left="357" w:hanging="357"/>
        <w:jc w:val="both"/>
        <w:rPr>
          <w:rFonts w:eastAsia="+mn-ea"/>
          <w:kern w:val="24"/>
        </w:rPr>
      </w:pPr>
      <w:r w:rsidRPr="00857EC2">
        <w:rPr>
          <w:rFonts w:eastAsia="+mn-ea"/>
          <w:kern w:val="24"/>
        </w:rPr>
        <w:t>П</w:t>
      </w:r>
      <w:r>
        <w:rPr>
          <w:rFonts w:eastAsia="+mn-ea"/>
          <w:kern w:val="24"/>
        </w:rPr>
        <w:t>рименение горчичников: показания, противопоказания, оснащение, места постановки, время постановки</w:t>
      </w:r>
      <w:r w:rsidRPr="00857EC2">
        <w:rPr>
          <w:rFonts w:eastAsia="+mn-ea"/>
          <w:kern w:val="24"/>
        </w:rPr>
        <w:t xml:space="preserve">. </w:t>
      </w:r>
    </w:p>
    <w:p w14:paraId="5B2C92B8" w14:textId="7E3BB180" w:rsidR="00857EC2" w:rsidRPr="00857EC2" w:rsidRDefault="00857EC2" w:rsidP="00104ED1">
      <w:pPr>
        <w:pStyle w:val="a3"/>
        <w:numPr>
          <w:ilvl w:val="0"/>
          <w:numId w:val="2"/>
        </w:numPr>
        <w:spacing w:before="0" w:beforeAutospacing="0" w:after="0" w:afterAutospacing="0" w:line="288" w:lineRule="auto"/>
        <w:ind w:left="357" w:hanging="357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>П</w:t>
      </w:r>
      <w:r w:rsidRPr="00857EC2">
        <w:rPr>
          <w:rFonts w:eastAsia="+mn-ea"/>
          <w:kern w:val="24"/>
        </w:rPr>
        <w:t>рименение грелки</w:t>
      </w:r>
      <w:r>
        <w:rPr>
          <w:rFonts w:eastAsia="+mn-ea"/>
          <w:kern w:val="24"/>
        </w:rPr>
        <w:t xml:space="preserve">: </w:t>
      </w:r>
      <w:r>
        <w:rPr>
          <w:rFonts w:eastAsia="+mn-ea"/>
          <w:kern w:val="24"/>
        </w:rPr>
        <w:t>показания, противопоказания, оснащение, места постановки, время постановки</w:t>
      </w:r>
      <w:r w:rsidRPr="00857EC2">
        <w:rPr>
          <w:rFonts w:eastAsia="+mn-ea"/>
          <w:kern w:val="24"/>
        </w:rPr>
        <w:t xml:space="preserve">. </w:t>
      </w:r>
    </w:p>
    <w:p w14:paraId="7EEC5D6A" w14:textId="5315855E" w:rsidR="00857EC2" w:rsidRPr="00857EC2" w:rsidRDefault="00857EC2" w:rsidP="00104ED1">
      <w:pPr>
        <w:pStyle w:val="a3"/>
        <w:numPr>
          <w:ilvl w:val="0"/>
          <w:numId w:val="2"/>
        </w:numPr>
        <w:spacing w:before="0" w:beforeAutospacing="0" w:after="0" w:afterAutospacing="0" w:line="288" w:lineRule="auto"/>
        <w:ind w:left="357" w:hanging="357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Применение </w:t>
      </w:r>
      <w:r w:rsidRPr="00857EC2">
        <w:rPr>
          <w:rFonts w:eastAsia="+mn-ea"/>
          <w:kern w:val="24"/>
        </w:rPr>
        <w:t>пузыря со льдом</w:t>
      </w:r>
      <w:r>
        <w:rPr>
          <w:rFonts w:eastAsia="+mn-ea"/>
          <w:kern w:val="24"/>
        </w:rPr>
        <w:t xml:space="preserve">: </w:t>
      </w:r>
      <w:r>
        <w:rPr>
          <w:rFonts w:eastAsia="+mn-ea"/>
          <w:kern w:val="24"/>
        </w:rPr>
        <w:t>показания, противопоказания, оснащение, места постановки, время постановки</w:t>
      </w:r>
      <w:r w:rsidRPr="00857EC2">
        <w:rPr>
          <w:rFonts w:eastAsia="+mn-ea"/>
          <w:kern w:val="24"/>
        </w:rPr>
        <w:t xml:space="preserve">. </w:t>
      </w:r>
    </w:p>
    <w:p w14:paraId="5EE50A1A" w14:textId="7BAA4960" w:rsidR="00857EC2" w:rsidRDefault="00857EC2" w:rsidP="00104ED1">
      <w:pPr>
        <w:pStyle w:val="a3"/>
        <w:numPr>
          <w:ilvl w:val="0"/>
          <w:numId w:val="2"/>
        </w:numPr>
        <w:spacing w:before="0" w:beforeAutospacing="0" w:after="0" w:afterAutospacing="0" w:line="288" w:lineRule="auto"/>
        <w:ind w:left="357" w:hanging="357"/>
        <w:jc w:val="both"/>
        <w:rPr>
          <w:rFonts w:eastAsia="+mn-ea"/>
          <w:kern w:val="24"/>
        </w:rPr>
      </w:pPr>
      <w:r w:rsidRPr="00857EC2">
        <w:rPr>
          <w:rFonts w:eastAsia="+mn-ea"/>
          <w:kern w:val="24"/>
        </w:rPr>
        <w:t>Приготовление холодного</w:t>
      </w:r>
      <w:r>
        <w:rPr>
          <w:rFonts w:eastAsia="+mn-ea"/>
          <w:kern w:val="24"/>
        </w:rPr>
        <w:t xml:space="preserve"> компресса: </w:t>
      </w:r>
      <w:r w:rsidRPr="00857EC2">
        <w:rPr>
          <w:rFonts w:eastAsia="+mn-ea"/>
          <w:kern w:val="24"/>
        </w:rPr>
        <w:t>показания, оснащение, мест</w:t>
      </w:r>
      <w:r>
        <w:rPr>
          <w:rFonts w:eastAsia="+mn-ea"/>
          <w:kern w:val="24"/>
        </w:rPr>
        <w:t>о</w:t>
      </w:r>
      <w:r w:rsidRPr="00857EC2">
        <w:rPr>
          <w:rFonts w:eastAsia="+mn-ea"/>
          <w:kern w:val="24"/>
        </w:rPr>
        <w:t xml:space="preserve"> постановки, время постановки.</w:t>
      </w:r>
    </w:p>
    <w:p w14:paraId="3D33A2F1" w14:textId="4ECDED19" w:rsidR="00857EC2" w:rsidRDefault="00857EC2" w:rsidP="00104ED1">
      <w:pPr>
        <w:pStyle w:val="a3"/>
        <w:numPr>
          <w:ilvl w:val="0"/>
          <w:numId w:val="2"/>
        </w:numPr>
        <w:spacing w:before="0" w:beforeAutospacing="0" w:after="0" w:afterAutospacing="0" w:line="288" w:lineRule="auto"/>
        <w:ind w:left="357" w:hanging="357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Применение </w:t>
      </w:r>
      <w:r w:rsidRPr="00857EC2">
        <w:rPr>
          <w:rFonts w:eastAsia="+mn-ea"/>
          <w:kern w:val="24"/>
        </w:rPr>
        <w:t>горячего</w:t>
      </w:r>
      <w:r>
        <w:rPr>
          <w:rFonts w:eastAsia="+mn-ea"/>
          <w:kern w:val="24"/>
        </w:rPr>
        <w:t xml:space="preserve"> компресса: </w:t>
      </w:r>
      <w:r w:rsidRPr="00857EC2">
        <w:rPr>
          <w:rFonts w:eastAsia="+mn-ea"/>
          <w:kern w:val="24"/>
        </w:rPr>
        <w:t>показания, оснащение, места постановки, время постановки.</w:t>
      </w:r>
    </w:p>
    <w:p w14:paraId="357B4BB4" w14:textId="4D0DB06C" w:rsidR="0007543F" w:rsidRPr="00857EC2" w:rsidRDefault="0007543F" w:rsidP="00104ED1">
      <w:pPr>
        <w:pStyle w:val="a3"/>
        <w:numPr>
          <w:ilvl w:val="0"/>
          <w:numId w:val="2"/>
        </w:numPr>
        <w:spacing w:before="0" w:beforeAutospacing="0" w:after="0" w:afterAutospacing="0" w:line="288" w:lineRule="auto"/>
        <w:ind w:left="357" w:hanging="357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Применение </w:t>
      </w:r>
      <w:r w:rsidR="00857EC2" w:rsidRPr="00857EC2">
        <w:rPr>
          <w:rFonts w:eastAsia="+mn-ea"/>
          <w:kern w:val="24"/>
        </w:rPr>
        <w:t>согревающего</w:t>
      </w:r>
      <w:r>
        <w:rPr>
          <w:rFonts w:eastAsia="+mn-ea"/>
          <w:kern w:val="24"/>
        </w:rPr>
        <w:t xml:space="preserve"> компресса: </w:t>
      </w:r>
      <w:r>
        <w:rPr>
          <w:rFonts w:eastAsia="+mn-ea"/>
          <w:kern w:val="24"/>
        </w:rPr>
        <w:t>показания, противопоказания, оснащение,</w:t>
      </w:r>
      <w:r>
        <w:rPr>
          <w:rFonts w:eastAsia="+mn-ea"/>
          <w:kern w:val="24"/>
        </w:rPr>
        <w:t xml:space="preserve"> </w:t>
      </w:r>
      <w:r w:rsidRPr="0007543F">
        <w:rPr>
          <w:rFonts w:eastAsia="+mn-ea"/>
          <w:kern w:val="24"/>
        </w:rPr>
        <w:t>места постановки</w:t>
      </w:r>
      <w:r w:rsidRPr="0007543F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 xml:space="preserve">виды компрессов – состав и </w:t>
      </w:r>
      <w:r>
        <w:rPr>
          <w:rFonts w:eastAsia="+mn-ea"/>
          <w:kern w:val="24"/>
        </w:rPr>
        <w:t>время постановки</w:t>
      </w:r>
      <w:r w:rsidRPr="00857EC2">
        <w:rPr>
          <w:rFonts w:eastAsia="+mn-ea"/>
          <w:kern w:val="24"/>
        </w:rPr>
        <w:t xml:space="preserve">. </w:t>
      </w:r>
    </w:p>
    <w:p w14:paraId="6101CD15" w14:textId="2135FEFF" w:rsidR="00857EC2" w:rsidRPr="00857EC2" w:rsidRDefault="0007543F" w:rsidP="00104ED1">
      <w:pPr>
        <w:pStyle w:val="a3"/>
        <w:numPr>
          <w:ilvl w:val="0"/>
          <w:numId w:val="2"/>
        </w:numPr>
        <w:spacing w:before="0" w:beforeAutospacing="0" w:after="0" w:afterAutospacing="0" w:line="288" w:lineRule="auto"/>
        <w:ind w:left="357" w:hanging="357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Применение </w:t>
      </w:r>
      <w:r w:rsidR="00857EC2" w:rsidRPr="00857EC2">
        <w:rPr>
          <w:rFonts w:eastAsia="+mn-ea"/>
          <w:kern w:val="24"/>
        </w:rPr>
        <w:t>банок</w:t>
      </w:r>
      <w:r>
        <w:rPr>
          <w:rFonts w:eastAsia="+mn-ea"/>
          <w:kern w:val="24"/>
        </w:rPr>
        <w:t xml:space="preserve">: </w:t>
      </w:r>
      <w:r w:rsidRPr="0007543F">
        <w:rPr>
          <w:rFonts w:eastAsia="+mn-ea"/>
          <w:kern w:val="24"/>
        </w:rPr>
        <w:t>показания, противопоказания, оснащение, места постановки, время постановки.</w:t>
      </w:r>
    </w:p>
    <w:p w14:paraId="7F0B7BBD" w14:textId="2F84355C" w:rsidR="00857EC2" w:rsidRDefault="00857EC2" w:rsidP="00104ED1">
      <w:pPr>
        <w:pStyle w:val="a3"/>
        <w:numPr>
          <w:ilvl w:val="0"/>
          <w:numId w:val="2"/>
        </w:numPr>
        <w:spacing w:before="0" w:beforeAutospacing="0" w:after="0" w:afterAutospacing="0" w:line="288" w:lineRule="auto"/>
        <w:ind w:left="357" w:hanging="357"/>
        <w:jc w:val="both"/>
        <w:rPr>
          <w:rFonts w:eastAsia="+mn-ea"/>
          <w:kern w:val="24"/>
        </w:rPr>
      </w:pPr>
      <w:r w:rsidRPr="0007543F">
        <w:rPr>
          <w:rFonts w:eastAsia="+mn-ea"/>
          <w:kern w:val="24"/>
        </w:rPr>
        <w:t>Проведение оксигенотерапии</w:t>
      </w:r>
      <w:r w:rsidR="0007543F">
        <w:rPr>
          <w:rFonts w:eastAsia="+mn-ea"/>
          <w:kern w:val="24"/>
        </w:rPr>
        <w:t>: показания, способы, особенности ингаляционной подачи кислорода.</w:t>
      </w:r>
    </w:p>
    <w:p w14:paraId="15E03E8B" w14:textId="7DFFD127" w:rsidR="0007543F" w:rsidRPr="0007543F" w:rsidRDefault="0007543F" w:rsidP="00104ED1">
      <w:pPr>
        <w:pStyle w:val="a3"/>
        <w:numPr>
          <w:ilvl w:val="0"/>
          <w:numId w:val="2"/>
        </w:numPr>
        <w:spacing w:before="0" w:beforeAutospacing="0" w:after="0" w:afterAutospacing="0" w:line="288" w:lineRule="auto"/>
        <w:ind w:left="357" w:hanging="357"/>
        <w:jc w:val="both"/>
        <w:rPr>
          <w:rFonts w:eastAsia="+mn-ea"/>
          <w:kern w:val="24"/>
        </w:rPr>
      </w:pPr>
      <w:r>
        <w:rPr>
          <w:rFonts w:eastAsia="+mn-ea"/>
          <w:kern w:val="24"/>
        </w:rPr>
        <w:t xml:space="preserve">Гирудотерапия – определение. </w:t>
      </w:r>
      <w:r w:rsidRPr="0007543F">
        <w:rPr>
          <w:rFonts w:eastAsia="+mn-ea"/>
          <w:kern w:val="24"/>
        </w:rPr>
        <w:t>Постановк</w:t>
      </w:r>
      <w:r>
        <w:rPr>
          <w:rFonts w:eastAsia="+mn-ea"/>
          <w:kern w:val="24"/>
        </w:rPr>
        <w:t>а</w:t>
      </w:r>
      <w:r w:rsidRPr="0007543F">
        <w:rPr>
          <w:rFonts w:eastAsia="+mn-ea"/>
          <w:kern w:val="24"/>
        </w:rPr>
        <w:t xml:space="preserve"> пиявок</w:t>
      </w:r>
      <w:r>
        <w:rPr>
          <w:rFonts w:eastAsia="+mn-ea"/>
          <w:kern w:val="24"/>
        </w:rPr>
        <w:t>: показания, места постановки, противопоказания, оснащение, возможные проблемы и осложнения. Уход за пациентом после постановки пиявок.</w:t>
      </w:r>
      <w:r w:rsidRPr="0007543F">
        <w:rPr>
          <w:rFonts w:eastAsia="+mn-ea"/>
          <w:kern w:val="24"/>
        </w:rPr>
        <w:t xml:space="preserve"> </w:t>
      </w:r>
    </w:p>
    <w:p w14:paraId="424D892D" w14:textId="2A2F98F3" w:rsidR="00857EC2" w:rsidRPr="0007543F" w:rsidRDefault="00857EC2" w:rsidP="00857EC2">
      <w:pPr>
        <w:pStyle w:val="a3"/>
        <w:spacing w:before="200" w:beforeAutospacing="0" w:after="0" w:afterAutospacing="0" w:line="288" w:lineRule="auto"/>
        <w:jc w:val="both"/>
        <w:rPr>
          <w:rFonts w:eastAsia="+mn-ea"/>
          <w:kern w:val="24"/>
        </w:rPr>
      </w:pPr>
      <w:r w:rsidRPr="0007543F">
        <w:rPr>
          <w:rFonts w:eastAsia="+mn-ea"/>
          <w:kern w:val="24"/>
        </w:rPr>
        <w:t xml:space="preserve">4. </w:t>
      </w:r>
      <w:r w:rsidRPr="00720501">
        <w:rPr>
          <w:rFonts w:eastAsia="+mn-ea"/>
          <w:b/>
          <w:kern w:val="24"/>
        </w:rPr>
        <w:t>Шрифт</w:t>
      </w:r>
      <w:r w:rsidRPr="0007543F">
        <w:rPr>
          <w:rFonts w:eastAsia="+mn-ea"/>
          <w:b/>
          <w:kern w:val="24"/>
        </w:rPr>
        <w:t xml:space="preserve"> </w:t>
      </w:r>
      <w:r w:rsidRPr="00720501">
        <w:rPr>
          <w:rFonts w:eastAsia="+mn-ea"/>
          <w:b/>
          <w:kern w:val="24"/>
          <w:lang w:val="en-US"/>
        </w:rPr>
        <w:t>Times</w:t>
      </w:r>
      <w:r w:rsidRPr="0007543F">
        <w:rPr>
          <w:rFonts w:eastAsia="+mn-ea"/>
          <w:b/>
          <w:kern w:val="24"/>
        </w:rPr>
        <w:t xml:space="preserve"> </w:t>
      </w:r>
      <w:r w:rsidRPr="00720501">
        <w:rPr>
          <w:rFonts w:eastAsia="+mn-ea"/>
          <w:b/>
          <w:kern w:val="24"/>
          <w:lang w:val="en-US"/>
        </w:rPr>
        <w:t>New</w:t>
      </w:r>
      <w:r w:rsidRPr="0007543F">
        <w:rPr>
          <w:rFonts w:eastAsia="+mn-ea"/>
          <w:b/>
          <w:kern w:val="24"/>
        </w:rPr>
        <w:t xml:space="preserve"> </w:t>
      </w:r>
      <w:r w:rsidRPr="00720501">
        <w:rPr>
          <w:rFonts w:eastAsia="+mn-ea"/>
          <w:b/>
          <w:kern w:val="24"/>
          <w:lang w:val="en-US"/>
        </w:rPr>
        <w:t>Roman</w:t>
      </w:r>
      <w:r w:rsidRPr="0007543F">
        <w:rPr>
          <w:rFonts w:eastAsia="+mn-ea"/>
          <w:b/>
          <w:kern w:val="24"/>
        </w:rPr>
        <w:t xml:space="preserve"> </w:t>
      </w:r>
      <w:r w:rsidRPr="00720501">
        <w:rPr>
          <w:rFonts w:eastAsia="+mn-ea"/>
          <w:b/>
          <w:kern w:val="24"/>
        </w:rPr>
        <w:t>не</w:t>
      </w:r>
      <w:r w:rsidRPr="0007543F">
        <w:rPr>
          <w:rFonts w:eastAsia="+mn-ea"/>
          <w:b/>
          <w:kern w:val="24"/>
        </w:rPr>
        <w:t xml:space="preserve"> </w:t>
      </w:r>
      <w:r w:rsidRPr="00720501">
        <w:rPr>
          <w:rFonts w:eastAsia="+mn-ea"/>
          <w:b/>
          <w:kern w:val="24"/>
        </w:rPr>
        <w:t>менее</w:t>
      </w:r>
      <w:r w:rsidRPr="0007543F">
        <w:rPr>
          <w:rFonts w:eastAsia="+mn-ea"/>
          <w:b/>
          <w:kern w:val="24"/>
        </w:rPr>
        <w:t xml:space="preserve"> 28</w:t>
      </w:r>
    </w:p>
    <w:p w14:paraId="339461FC" w14:textId="77777777" w:rsidR="00857EC2" w:rsidRPr="00720501" w:rsidRDefault="00857EC2" w:rsidP="00857EC2">
      <w:pPr>
        <w:pStyle w:val="a3"/>
        <w:spacing w:before="200" w:beforeAutospacing="0" w:after="0" w:afterAutospacing="0" w:line="288" w:lineRule="auto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5. </w:t>
      </w:r>
      <w:r w:rsidRPr="000A28A4">
        <w:rPr>
          <w:rFonts w:eastAsia="+mn-ea"/>
          <w:kern w:val="24"/>
        </w:rPr>
        <w:t xml:space="preserve">Заметки </w:t>
      </w:r>
      <w:r>
        <w:rPr>
          <w:rFonts w:eastAsia="+mn-ea"/>
          <w:kern w:val="24"/>
        </w:rPr>
        <w:t>в любых</w:t>
      </w:r>
      <w:r w:rsidRPr="000A28A4">
        <w:rPr>
          <w:rFonts w:eastAsia="+mn-ea"/>
          <w:kern w:val="24"/>
        </w:rPr>
        <w:t xml:space="preserve"> слайдах</w:t>
      </w:r>
      <w:r>
        <w:rPr>
          <w:rFonts w:eastAsia="+mn-ea"/>
          <w:kern w:val="24"/>
        </w:rPr>
        <w:t xml:space="preserve"> - </w:t>
      </w:r>
      <w:r w:rsidRPr="00720501">
        <w:rPr>
          <w:rFonts w:eastAsia="+mn-ea"/>
          <w:kern w:val="24"/>
        </w:rPr>
        <w:t>не более 30 слов, учитывая предлоги, союзы и т.п.</w:t>
      </w:r>
    </w:p>
    <w:p w14:paraId="5E7FC3D5" w14:textId="0CC89C65" w:rsidR="00857EC2" w:rsidRPr="00720501" w:rsidRDefault="00857EC2" w:rsidP="00857EC2">
      <w:pPr>
        <w:pStyle w:val="a3"/>
        <w:spacing w:line="288" w:lineRule="auto"/>
        <w:jc w:val="both"/>
        <w:rPr>
          <w:rFonts w:eastAsia="+mn-ea"/>
          <w:kern w:val="24"/>
        </w:rPr>
      </w:pPr>
      <w:r w:rsidRPr="00720501">
        <w:rPr>
          <w:rFonts w:eastAsia="+mn-ea"/>
          <w:kern w:val="24"/>
        </w:rPr>
        <w:t xml:space="preserve">Работу прислать на электронную почту </w:t>
      </w:r>
      <w:hyperlink r:id="rId5" w:history="1">
        <w:r w:rsidRPr="00720501">
          <w:rPr>
            <w:rStyle w:val="a4"/>
            <w:rFonts w:eastAsia="+mn-ea"/>
            <w:color w:val="auto"/>
            <w:kern w:val="24"/>
            <w:lang w:val="en-US"/>
          </w:rPr>
          <w:t>elena</w:t>
        </w:r>
        <w:r w:rsidRPr="00720501">
          <w:rPr>
            <w:rStyle w:val="a4"/>
            <w:rFonts w:eastAsia="+mn-ea"/>
            <w:color w:val="auto"/>
            <w:kern w:val="24"/>
          </w:rPr>
          <w:t>-</w:t>
        </w:r>
        <w:r w:rsidRPr="00720501">
          <w:rPr>
            <w:rStyle w:val="a4"/>
            <w:rFonts w:eastAsia="+mn-ea"/>
            <w:color w:val="auto"/>
            <w:kern w:val="24"/>
            <w:lang w:val="en-US"/>
          </w:rPr>
          <w:t>prihodko</w:t>
        </w:r>
        <w:r w:rsidRPr="00720501">
          <w:rPr>
            <w:rStyle w:val="a4"/>
            <w:rFonts w:eastAsia="+mn-ea"/>
            <w:color w:val="auto"/>
            <w:kern w:val="24"/>
          </w:rPr>
          <w:t>@</w:t>
        </w:r>
        <w:r w:rsidRPr="00720501">
          <w:rPr>
            <w:rStyle w:val="a4"/>
            <w:rFonts w:eastAsia="+mn-ea"/>
            <w:color w:val="auto"/>
            <w:kern w:val="24"/>
            <w:lang w:val="en-US"/>
          </w:rPr>
          <w:t>inbox</w:t>
        </w:r>
        <w:r w:rsidRPr="00720501">
          <w:rPr>
            <w:rStyle w:val="a4"/>
            <w:rFonts w:eastAsia="+mn-ea"/>
            <w:color w:val="auto"/>
            <w:kern w:val="24"/>
          </w:rPr>
          <w:t>.</w:t>
        </w:r>
        <w:proofErr w:type="spellStart"/>
        <w:r w:rsidRPr="00720501">
          <w:rPr>
            <w:rStyle w:val="a4"/>
            <w:rFonts w:eastAsia="+mn-ea"/>
            <w:color w:val="auto"/>
            <w:kern w:val="24"/>
            <w:lang w:val="en-US"/>
          </w:rPr>
          <w:t>ru</w:t>
        </w:r>
        <w:proofErr w:type="spellEnd"/>
      </w:hyperlink>
      <w:r w:rsidRPr="00720501">
        <w:rPr>
          <w:rStyle w:val="a4"/>
          <w:rFonts w:eastAsia="+mn-ea"/>
          <w:color w:val="auto"/>
          <w:kern w:val="24"/>
        </w:rPr>
        <w:t xml:space="preserve"> или </w:t>
      </w:r>
      <w:r w:rsidRPr="00720501">
        <w:rPr>
          <w:rStyle w:val="a4"/>
          <w:rFonts w:eastAsia="+mn-ea"/>
          <w:color w:val="auto"/>
          <w:kern w:val="24"/>
          <w:u w:val="none"/>
        </w:rPr>
        <w:t>в Телеграмм</w:t>
      </w:r>
      <w:r w:rsidRPr="00720501">
        <w:rPr>
          <w:rFonts w:eastAsia="+mn-ea"/>
          <w:kern w:val="24"/>
        </w:rPr>
        <w:t xml:space="preserve"> </w:t>
      </w:r>
      <w:r>
        <w:rPr>
          <w:rFonts w:eastAsia="+mn-ea"/>
          <w:kern w:val="24"/>
        </w:rPr>
        <w:t xml:space="preserve">до </w:t>
      </w:r>
      <w:r w:rsidR="0007543F">
        <w:rPr>
          <w:rFonts w:eastAsia="+mn-ea"/>
          <w:kern w:val="24"/>
        </w:rPr>
        <w:t>30</w:t>
      </w:r>
      <w:r w:rsidRPr="00720501">
        <w:rPr>
          <w:rFonts w:eastAsia="+mn-ea"/>
          <w:kern w:val="24"/>
        </w:rPr>
        <w:t>.0</w:t>
      </w:r>
      <w:r>
        <w:rPr>
          <w:rFonts w:eastAsia="+mn-ea"/>
          <w:kern w:val="24"/>
        </w:rPr>
        <w:t>4</w:t>
      </w:r>
      <w:r w:rsidRPr="00720501">
        <w:rPr>
          <w:rFonts w:eastAsia="+mn-ea"/>
          <w:kern w:val="24"/>
        </w:rPr>
        <w:t xml:space="preserve">.25 г. до 15.00. </w:t>
      </w:r>
    </w:p>
    <w:p w14:paraId="6688A090" w14:textId="77777777" w:rsidR="00857EC2" w:rsidRPr="00720501" w:rsidRDefault="00857EC2" w:rsidP="00857E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2849A84" w14:textId="77777777" w:rsidR="00857EC2" w:rsidRPr="00720501" w:rsidRDefault="00857EC2" w:rsidP="00857EC2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501">
        <w:rPr>
          <w:rFonts w:ascii="Times New Roman" w:hAnsi="Times New Roman" w:cs="Times New Roman"/>
          <w:b/>
          <w:sz w:val="24"/>
          <w:szCs w:val="24"/>
        </w:rPr>
        <w:lastRenderedPageBreak/>
        <w:t>ПРЕЗЕНТАЦИЯ</w:t>
      </w:r>
    </w:p>
    <w:p w14:paraId="54288A80" w14:textId="77777777" w:rsidR="00857EC2" w:rsidRPr="00720501" w:rsidRDefault="00857EC2" w:rsidP="00857EC2">
      <w:pPr>
        <w:pStyle w:val="a8"/>
        <w:spacing w:line="36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720501">
        <w:rPr>
          <w:rFonts w:ascii="Times New Roman" w:hAnsi="Times New Roman" w:cs="Times New Roman"/>
          <w:kern w:val="2"/>
          <w:sz w:val="24"/>
          <w:szCs w:val="24"/>
        </w:rPr>
        <w:t>Критерии оценки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68"/>
        <w:gridCol w:w="6953"/>
        <w:gridCol w:w="850"/>
        <w:gridCol w:w="1135"/>
      </w:tblGrid>
      <w:tr w:rsidR="00857EC2" w:rsidRPr="00720501" w14:paraId="00E7738B" w14:textId="77777777" w:rsidTr="00195710">
        <w:trPr>
          <w:tblHeader/>
        </w:trPr>
        <w:tc>
          <w:tcPr>
            <w:tcW w:w="668" w:type="dxa"/>
            <w:vAlign w:val="center"/>
          </w:tcPr>
          <w:p w14:paraId="32563475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№</w:t>
            </w:r>
          </w:p>
        </w:tc>
        <w:tc>
          <w:tcPr>
            <w:tcW w:w="6953" w:type="dxa"/>
            <w:vAlign w:val="center"/>
          </w:tcPr>
          <w:p w14:paraId="30272BD2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Критерий</w:t>
            </w:r>
          </w:p>
        </w:tc>
        <w:tc>
          <w:tcPr>
            <w:tcW w:w="850" w:type="dxa"/>
            <w:vAlign w:val="center"/>
          </w:tcPr>
          <w:p w14:paraId="69C8DD6B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max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балл</w:t>
            </w:r>
          </w:p>
        </w:tc>
        <w:tc>
          <w:tcPr>
            <w:tcW w:w="1135" w:type="dxa"/>
            <w:vAlign w:val="center"/>
          </w:tcPr>
          <w:p w14:paraId="59E352AC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Результат</w:t>
            </w:r>
          </w:p>
        </w:tc>
      </w:tr>
      <w:tr w:rsidR="00857EC2" w:rsidRPr="00720501" w14:paraId="53C82F98" w14:textId="77777777" w:rsidTr="00195710">
        <w:tc>
          <w:tcPr>
            <w:tcW w:w="9606" w:type="dxa"/>
            <w:gridSpan w:val="4"/>
          </w:tcPr>
          <w:p w14:paraId="4A4853EB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Требования к оформлению</w:t>
            </w:r>
          </w:p>
        </w:tc>
      </w:tr>
      <w:tr w:rsidR="00857EC2" w:rsidRPr="00720501" w14:paraId="51E45036" w14:textId="77777777" w:rsidTr="00195710">
        <w:tc>
          <w:tcPr>
            <w:tcW w:w="668" w:type="dxa"/>
          </w:tcPr>
          <w:p w14:paraId="41D6BBA0" w14:textId="77777777" w:rsidR="00857EC2" w:rsidRPr="00720501" w:rsidRDefault="00857EC2" w:rsidP="0019571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5E8C80F" w14:textId="77777777" w:rsidR="00857EC2" w:rsidRPr="00720501" w:rsidRDefault="00857EC2" w:rsidP="0019571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Файл создан в формате 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(.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  <w:t>pptx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E4FC69C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45831C5F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857EC2" w:rsidRPr="00720501" w14:paraId="1379D405" w14:textId="77777777" w:rsidTr="00195710">
        <w:tc>
          <w:tcPr>
            <w:tcW w:w="668" w:type="dxa"/>
          </w:tcPr>
          <w:p w14:paraId="3EE61071" w14:textId="77777777" w:rsidR="00857EC2" w:rsidRPr="00720501" w:rsidRDefault="00857EC2" w:rsidP="0019571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B119D50" w14:textId="77777777" w:rsidR="00857EC2" w:rsidRPr="00720501" w:rsidRDefault="00857EC2" w:rsidP="0019571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Файл назван правильно </w:t>
            </w:r>
            <w:proofErr w:type="spellStart"/>
            <w:r w:rsidRPr="00720501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Фамилия_группа_презентация</w:t>
            </w:r>
            <w:proofErr w:type="spellEnd"/>
          </w:p>
        </w:tc>
        <w:tc>
          <w:tcPr>
            <w:tcW w:w="850" w:type="dxa"/>
          </w:tcPr>
          <w:p w14:paraId="0DCCCCE0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04DC5371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857EC2" w:rsidRPr="00720501" w14:paraId="2DC941E3" w14:textId="77777777" w:rsidTr="00195710">
        <w:tc>
          <w:tcPr>
            <w:tcW w:w="668" w:type="dxa"/>
          </w:tcPr>
          <w:p w14:paraId="43C77F9C" w14:textId="77777777" w:rsidR="00857EC2" w:rsidRPr="00720501" w:rsidRDefault="00857EC2" w:rsidP="0019571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57775B90" w14:textId="77777777" w:rsidR="00857EC2" w:rsidRPr="00720501" w:rsidRDefault="00857EC2" w:rsidP="0019571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Объем работы 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15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20</w:t>
            </w: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 слайдов</w:t>
            </w:r>
          </w:p>
        </w:tc>
        <w:tc>
          <w:tcPr>
            <w:tcW w:w="850" w:type="dxa"/>
          </w:tcPr>
          <w:p w14:paraId="19007FA0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432CEE92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857EC2" w:rsidRPr="00720501" w14:paraId="0D21A4F1" w14:textId="77777777" w:rsidTr="00195710">
        <w:tc>
          <w:tcPr>
            <w:tcW w:w="668" w:type="dxa"/>
          </w:tcPr>
          <w:p w14:paraId="1CF17C0E" w14:textId="77777777" w:rsidR="00857EC2" w:rsidRPr="00720501" w:rsidRDefault="00857EC2" w:rsidP="0019571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bookmarkStart w:id="1" w:name="_Hlk190962403"/>
          </w:p>
        </w:tc>
        <w:tc>
          <w:tcPr>
            <w:tcW w:w="6953" w:type="dxa"/>
          </w:tcPr>
          <w:p w14:paraId="7730EFB6" w14:textId="77777777" w:rsidR="00857EC2" w:rsidRPr="00720501" w:rsidRDefault="00857EC2" w:rsidP="00195710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Шрифт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Times New Roman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не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менее</w:t>
            </w: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850" w:type="dxa"/>
          </w:tcPr>
          <w:p w14:paraId="2B691606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797EB639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bookmarkEnd w:id="1"/>
      <w:tr w:rsidR="00857EC2" w:rsidRPr="00720501" w14:paraId="45044569" w14:textId="77777777" w:rsidTr="00195710">
        <w:tc>
          <w:tcPr>
            <w:tcW w:w="668" w:type="dxa"/>
          </w:tcPr>
          <w:p w14:paraId="5EC16B52" w14:textId="77777777" w:rsidR="00857EC2" w:rsidRPr="00720501" w:rsidRDefault="00857EC2" w:rsidP="0019571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D3F045A" w14:textId="77777777" w:rsidR="00857EC2" w:rsidRPr="00720501" w:rsidRDefault="00857EC2" w:rsidP="0019571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Титульный лист оформлен в соответствии с требованиями </w:t>
            </w:r>
          </w:p>
        </w:tc>
        <w:tc>
          <w:tcPr>
            <w:tcW w:w="850" w:type="dxa"/>
          </w:tcPr>
          <w:p w14:paraId="3596C930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74B0FDC4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857EC2" w:rsidRPr="00720501" w14:paraId="3CD5D77A" w14:textId="77777777" w:rsidTr="00195710">
        <w:tc>
          <w:tcPr>
            <w:tcW w:w="668" w:type="dxa"/>
          </w:tcPr>
          <w:p w14:paraId="4FE794B3" w14:textId="77777777" w:rsidR="00857EC2" w:rsidRPr="00720501" w:rsidRDefault="00857EC2" w:rsidP="0019571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24082C7" w14:textId="77777777" w:rsidR="00857EC2" w:rsidRPr="00720501" w:rsidRDefault="00857EC2" w:rsidP="0019571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Наличие заметок к слайдам</w:t>
            </w:r>
          </w:p>
        </w:tc>
        <w:tc>
          <w:tcPr>
            <w:tcW w:w="850" w:type="dxa"/>
          </w:tcPr>
          <w:p w14:paraId="7FE5C768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2D1FED0D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857EC2" w:rsidRPr="00720501" w14:paraId="1F0482CD" w14:textId="77777777" w:rsidTr="00195710">
        <w:tc>
          <w:tcPr>
            <w:tcW w:w="668" w:type="dxa"/>
          </w:tcPr>
          <w:p w14:paraId="72B82F4B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6953" w:type="dxa"/>
          </w:tcPr>
          <w:p w14:paraId="1EFB577E" w14:textId="77777777" w:rsidR="00857EC2" w:rsidRPr="00720501" w:rsidRDefault="00857EC2" w:rsidP="00195710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14:paraId="2B58515E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76365FC2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857EC2" w:rsidRPr="00720501" w14:paraId="1EC14A0A" w14:textId="77777777" w:rsidTr="00195710">
        <w:tc>
          <w:tcPr>
            <w:tcW w:w="668" w:type="dxa"/>
          </w:tcPr>
          <w:p w14:paraId="0B1AA68D" w14:textId="77777777" w:rsidR="00857EC2" w:rsidRPr="00720501" w:rsidRDefault="00857EC2" w:rsidP="00195710">
            <w:pPr>
              <w:pStyle w:val="a8"/>
              <w:ind w:left="360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8742BEB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sz w:val="24"/>
                <w:szCs w:val="24"/>
              </w:rPr>
              <w:t>Основная часть</w:t>
            </w:r>
          </w:p>
        </w:tc>
        <w:tc>
          <w:tcPr>
            <w:tcW w:w="850" w:type="dxa"/>
          </w:tcPr>
          <w:p w14:paraId="3BC58ECB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503D2F8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857EC2" w:rsidRPr="00720501" w14:paraId="2C7F7206" w14:textId="77777777" w:rsidTr="00195710">
        <w:tc>
          <w:tcPr>
            <w:tcW w:w="668" w:type="dxa"/>
          </w:tcPr>
          <w:p w14:paraId="78422238" w14:textId="77777777" w:rsidR="00857EC2" w:rsidRPr="00720501" w:rsidRDefault="00857EC2" w:rsidP="0019571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C27AE37" w14:textId="77777777" w:rsidR="00857EC2" w:rsidRPr="00720501" w:rsidRDefault="00857EC2" w:rsidP="0019571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Соответствие содержания теме</w:t>
            </w:r>
          </w:p>
        </w:tc>
        <w:tc>
          <w:tcPr>
            <w:tcW w:w="850" w:type="dxa"/>
          </w:tcPr>
          <w:p w14:paraId="39532ECD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47373880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  <w:lang w:val="en-US"/>
              </w:rPr>
            </w:pPr>
          </w:p>
        </w:tc>
      </w:tr>
      <w:tr w:rsidR="00857EC2" w:rsidRPr="00720501" w14:paraId="6A6FB777" w14:textId="77777777" w:rsidTr="00195710">
        <w:tc>
          <w:tcPr>
            <w:tcW w:w="668" w:type="dxa"/>
          </w:tcPr>
          <w:p w14:paraId="30461CC2" w14:textId="77777777" w:rsidR="00857EC2" w:rsidRPr="00720501" w:rsidRDefault="00857EC2" w:rsidP="0019571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0CCA0A62" w14:textId="77777777" w:rsidR="00857EC2" w:rsidRPr="00720501" w:rsidRDefault="00857EC2" w:rsidP="0019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Правильная структурированность информации</w:t>
            </w:r>
          </w:p>
        </w:tc>
        <w:tc>
          <w:tcPr>
            <w:tcW w:w="850" w:type="dxa"/>
          </w:tcPr>
          <w:p w14:paraId="3DFD0527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2EBB81CF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857EC2" w:rsidRPr="00720501" w14:paraId="0D5270F9" w14:textId="77777777" w:rsidTr="00195710">
        <w:tc>
          <w:tcPr>
            <w:tcW w:w="668" w:type="dxa"/>
          </w:tcPr>
          <w:p w14:paraId="5ADE4531" w14:textId="77777777" w:rsidR="00857EC2" w:rsidRPr="00720501" w:rsidRDefault="00857EC2" w:rsidP="0019571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1C115766" w14:textId="77777777" w:rsidR="00857EC2" w:rsidRPr="00720501" w:rsidRDefault="00857EC2" w:rsidP="001957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sz w:val="24"/>
                <w:szCs w:val="24"/>
              </w:rPr>
              <w:t>Аккуратность и грамотность работы</w:t>
            </w:r>
          </w:p>
        </w:tc>
        <w:tc>
          <w:tcPr>
            <w:tcW w:w="850" w:type="dxa"/>
          </w:tcPr>
          <w:p w14:paraId="60529B6D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5C21875A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857EC2" w:rsidRPr="00720501" w14:paraId="08A8B3A4" w14:textId="77777777" w:rsidTr="00195710">
        <w:tc>
          <w:tcPr>
            <w:tcW w:w="668" w:type="dxa"/>
          </w:tcPr>
          <w:p w14:paraId="2EC4BBCD" w14:textId="77777777" w:rsidR="00857EC2" w:rsidRPr="00720501" w:rsidRDefault="00857EC2" w:rsidP="0019571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4C657BEB" w14:textId="77777777" w:rsidR="00857EC2" w:rsidRPr="00720501" w:rsidRDefault="00857EC2" w:rsidP="0019571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 xml:space="preserve">Наглядность (наличие таблиц, схем, рисунков, графиков и т.д.). </w:t>
            </w:r>
          </w:p>
        </w:tc>
        <w:tc>
          <w:tcPr>
            <w:tcW w:w="850" w:type="dxa"/>
          </w:tcPr>
          <w:p w14:paraId="6C4FB50B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48E15C8F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857EC2" w:rsidRPr="00720501" w14:paraId="32123947" w14:textId="77777777" w:rsidTr="00195710">
        <w:tc>
          <w:tcPr>
            <w:tcW w:w="668" w:type="dxa"/>
          </w:tcPr>
          <w:p w14:paraId="4B005E50" w14:textId="77777777" w:rsidR="00857EC2" w:rsidRPr="00720501" w:rsidRDefault="00857EC2" w:rsidP="0019571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682F04B1" w14:textId="77777777" w:rsidR="00857EC2" w:rsidRPr="00720501" w:rsidRDefault="00857EC2" w:rsidP="00195710">
            <w:pPr>
              <w:pStyle w:val="a8"/>
              <w:jc w:val="both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Работа сдана в срок</w:t>
            </w:r>
          </w:p>
        </w:tc>
        <w:tc>
          <w:tcPr>
            <w:tcW w:w="850" w:type="dxa"/>
          </w:tcPr>
          <w:p w14:paraId="6ED3EE23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363ADDF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</w:tr>
      <w:tr w:rsidR="00857EC2" w:rsidRPr="00720501" w14:paraId="2E953EC1" w14:textId="77777777" w:rsidTr="00195710">
        <w:tc>
          <w:tcPr>
            <w:tcW w:w="668" w:type="dxa"/>
          </w:tcPr>
          <w:p w14:paraId="002C168A" w14:textId="77777777" w:rsidR="00857EC2" w:rsidRPr="00720501" w:rsidRDefault="00857EC2" w:rsidP="00195710">
            <w:pPr>
              <w:pStyle w:val="a8"/>
              <w:ind w:left="360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36695306" w14:textId="77777777" w:rsidR="00857EC2" w:rsidRPr="00720501" w:rsidRDefault="00857EC2" w:rsidP="00195710">
            <w:pPr>
              <w:pStyle w:val="a8"/>
              <w:jc w:val="both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14:paraId="01A2CB13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14:paraId="5D555B1D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  <w:tr w:rsidR="00857EC2" w:rsidRPr="00720501" w14:paraId="78F18C9B" w14:textId="77777777" w:rsidTr="00195710">
        <w:tc>
          <w:tcPr>
            <w:tcW w:w="668" w:type="dxa"/>
          </w:tcPr>
          <w:p w14:paraId="2E95418A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b w:val="0"/>
                <w:i w:val="0"/>
                <w:kern w:val="2"/>
                <w:sz w:val="24"/>
                <w:szCs w:val="24"/>
              </w:rPr>
            </w:pPr>
          </w:p>
        </w:tc>
        <w:tc>
          <w:tcPr>
            <w:tcW w:w="6953" w:type="dxa"/>
          </w:tcPr>
          <w:p w14:paraId="2F00134A" w14:textId="77777777" w:rsidR="00857EC2" w:rsidRPr="00720501" w:rsidRDefault="00857EC2" w:rsidP="00195710">
            <w:pPr>
              <w:pStyle w:val="a8"/>
              <w:jc w:val="right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Итого в целом за работу:</w:t>
            </w:r>
          </w:p>
        </w:tc>
        <w:tc>
          <w:tcPr>
            <w:tcW w:w="850" w:type="dxa"/>
          </w:tcPr>
          <w:p w14:paraId="30F0D4A7" w14:textId="77777777" w:rsidR="00857EC2" w:rsidRPr="00720501" w:rsidRDefault="00857EC2" w:rsidP="00195710">
            <w:pPr>
              <w:pStyle w:val="a8"/>
              <w:jc w:val="center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  <w:r w:rsidRPr="00720501"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  <w:t>30</w:t>
            </w:r>
          </w:p>
        </w:tc>
        <w:tc>
          <w:tcPr>
            <w:tcW w:w="1135" w:type="dxa"/>
          </w:tcPr>
          <w:p w14:paraId="221ACB2F" w14:textId="77777777" w:rsidR="00857EC2" w:rsidRPr="00720501" w:rsidRDefault="00857EC2" w:rsidP="00195710">
            <w:pPr>
              <w:pStyle w:val="a8"/>
              <w:rPr>
                <w:rFonts w:ascii="Times New Roman" w:hAnsi="Times New Roman" w:cs="Times New Roman"/>
                <w:i w:val="0"/>
                <w:kern w:val="2"/>
                <w:sz w:val="24"/>
                <w:szCs w:val="24"/>
              </w:rPr>
            </w:pPr>
          </w:p>
        </w:tc>
      </w:tr>
    </w:tbl>
    <w:p w14:paraId="65AC21E6" w14:textId="77777777" w:rsidR="00857EC2" w:rsidRPr="00720501" w:rsidRDefault="00857EC2" w:rsidP="00857EC2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</w:p>
    <w:p w14:paraId="179D5DAF" w14:textId="77777777" w:rsidR="00857EC2" w:rsidRPr="00720501" w:rsidRDefault="00857EC2" w:rsidP="00857EC2">
      <w:pPr>
        <w:pStyle w:val="a3"/>
        <w:spacing w:before="200" w:beforeAutospacing="0" w:after="0" w:afterAutospacing="0" w:line="288" w:lineRule="auto"/>
        <w:rPr>
          <w:rFonts w:eastAsia="+mn-ea"/>
          <w:kern w:val="24"/>
        </w:rPr>
      </w:pPr>
      <w:r w:rsidRPr="00720501">
        <w:rPr>
          <w:rFonts w:eastAsia="+mn-ea"/>
          <w:kern w:val="24"/>
        </w:rPr>
        <w:t>Критерии оценки: 30-28 баллов – «5», 27-25 баллов – «4», 24-22 балла – «3»</w:t>
      </w:r>
    </w:p>
    <w:p w14:paraId="0B1FAFFC" w14:textId="77777777" w:rsidR="00857EC2" w:rsidRPr="00720501" w:rsidRDefault="00857EC2" w:rsidP="00857E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AF0CDE" w14:textId="77777777" w:rsidR="00857EC2" w:rsidRPr="00720501" w:rsidRDefault="00857EC2" w:rsidP="00857EC2">
      <w:pPr>
        <w:rPr>
          <w:rFonts w:ascii="Times New Roman" w:hAnsi="Times New Roman" w:cs="Times New Roman"/>
          <w:sz w:val="24"/>
          <w:szCs w:val="24"/>
        </w:rPr>
      </w:pPr>
    </w:p>
    <w:p w14:paraId="2B8D94F0" w14:textId="77777777" w:rsidR="00857EC2" w:rsidRPr="00720501" w:rsidRDefault="00857EC2" w:rsidP="00857EC2">
      <w:pPr>
        <w:rPr>
          <w:rFonts w:ascii="Times New Roman" w:hAnsi="Times New Roman" w:cs="Times New Roman"/>
          <w:sz w:val="24"/>
          <w:szCs w:val="24"/>
        </w:rPr>
      </w:pPr>
    </w:p>
    <w:p w14:paraId="7197916D" w14:textId="77777777" w:rsidR="00857EC2" w:rsidRPr="00720501" w:rsidRDefault="00857EC2" w:rsidP="00857EC2">
      <w:pPr>
        <w:rPr>
          <w:rFonts w:ascii="Times New Roman" w:hAnsi="Times New Roman" w:cs="Times New Roman"/>
          <w:sz w:val="24"/>
          <w:szCs w:val="24"/>
        </w:rPr>
      </w:pPr>
    </w:p>
    <w:p w14:paraId="5EB3056C" w14:textId="77777777" w:rsidR="00857EC2" w:rsidRPr="00720501" w:rsidRDefault="00857EC2" w:rsidP="00857EC2">
      <w:pPr>
        <w:rPr>
          <w:rFonts w:ascii="Times New Roman" w:hAnsi="Times New Roman" w:cs="Times New Roman"/>
          <w:sz w:val="24"/>
          <w:szCs w:val="24"/>
        </w:rPr>
      </w:pPr>
    </w:p>
    <w:p w14:paraId="14E3DFC5" w14:textId="77777777" w:rsidR="00857EC2" w:rsidRDefault="00857EC2" w:rsidP="00857EC2"/>
    <w:p w14:paraId="050C52C0" w14:textId="77777777" w:rsidR="00857EC2" w:rsidRDefault="00857EC2" w:rsidP="00857EC2"/>
    <w:p w14:paraId="1B598F88" w14:textId="77777777" w:rsidR="002A3D21" w:rsidRDefault="002A3D21"/>
    <w:sectPr w:rsidR="002A3D21" w:rsidSect="00556EB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D290A"/>
    <w:multiLevelType w:val="hybridMultilevel"/>
    <w:tmpl w:val="3E362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17D10"/>
    <w:multiLevelType w:val="hybridMultilevel"/>
    <w:tmpl w:val="E5187E12"/>
    <w:lvl w:ilvl="0" w:tplc="12861A5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2A46EF"/>
    <w:multiLevelType w:val="hybridMultilevel"/>
    <w:tmpl w:val="DA3E12BC"/>
    <w:lvl w:ilvl="0" w:tplc="17BC0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30"/>
    <w:rsid w:val="0007543F"/>
    <w:rsid w:val="00104ED1"/>
    <w:rsid w:val="002A3D21"/>
    <w:rsid w:val="00857EC2"/>
    <w:rsid w:val="00E32C30"/>
    <w:rsid w:val="00E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3C7B"/>
  <w15:chartTrackingRefBased/>
  <w15:docId w15:val="{A5A25EBC-B215-4887-A096-0775180F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7EC2"/>
    <w:rPr>
      <w:color w:val="0563C1" w:themeColor="hyperlink"/>
      <w:u w:val="single"/>
    </w:rPr>
  </w:style>
  <w:style w:type="paragraph" w:styleId="a5">
    <w:name w:val="No Spacing"/>
    <w:uiPriority w:val="1"/>
    <w:qFormat/>
    <w:rsid w:val="00857EC2"/>
    <w:pPr>
      <w:spacing w:after="0" w:line="240" w:lineRule="auto"/>
    </w:pPr>
  </w:style>
  <w:style w:type="table" w:styleId="a6">
    <w:name w:val="Table Grid"/>
    <w:basedOn w:val="a1"/>
    <w:uiPriority w:val="39"/>
    <w:rsid w:val="00857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с отступом Знак"/>
    <w:basedOn w:val="a0"/>
    <w:link w:val="a8"/>
    <w:locked/>
    <w:rsid w:val="00857EC2"/>
    <w:rPr>
      <w:b/>
      <w:bCs/>
      <w:i/>
      <w:iCs/>
      <w:sz w:val="28"/>
      <w:szCs w:val="28"/>
    </w:rPr>
  </w:style>
  <w:style w:type="paragraph" w:styleId="a8">
    <w:name w:val="Body Text Indent"/>
    <w:basedOn w:val="a"/>
    <w:link w:val="a7"/>
    <w:rsid w:val="00857EC2"/>
    <w:pPr>
      <w:autoSpaceDE w:val="0"/>
      <w:autoSpaceDN w:val="0"/>
      <w:spacing w:after="0" w:line="240" w:lineRule="auto"/>
    </w:pPr>
    <w:rPr>
      <w:b/>
      <w:bCs/>
      <w:i/>
      <w:iCs/>
      <w:sz w:val="28"/>
      <w:szCs w:val="28"/>
    </w:rPr>
  </w:style>
  <w:style w:type="character" w:customStyle="1" w:styleId="1">
    <w:name w:val="Основной текст с отступом Знак1"/>
    <w:basedOn w:val="a0"/>
    <w:uiPriority w:val="99"/>
    <w:semiHidden/>
    <w:rsid w:val="00857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prihodk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2025-04-29T11:04:00Z</dcterms:created>
  <dcterms:modified xsi:type="dcterms:W3CDTF">2025-04-29T11:25:00Z</dcterms:modified>
</cp:coreProperties>
</file>