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0C24" w14:textId="06F66623" w:rsidR="002562EF" w:rsidRPr="00E35189" w:rsidRDefault="00E35189">
      <w:pPr>
        <w:rPr>
          <w:b/>
        </w:rPr>
      </w:pPr>
      <w:r w:rsidRPr="00E35189">
        <w:rPr>
          <w:b/>
        </w:rPr>
        <w:t>Тема: «Контроль качества проведения ПСО»</w:t>
      </w:r>
    </w:p>
    <w:p w14:paraId="35B8F148" w14:textId="21A5E830" w:rsidR="00E35189" w:rsidRPr="00E35189" w:rsidRDefault="00E35189">
      <w:pPr>
        <w:rPr>
          <w:b/>
        </w:rPr>
      </w:pPr>
      <w:r w:rsidRPr="00E35189">
        <w:rPr>
          <w:b/>
        </w:rPr>
        <w:t>План.</w:t>
      </w:r>
    </w:p>
    <w:p w14:paraId="2AEA5A86" w14:textId="77777777" w:rsidR="004B609F" w:rsidRDefault="00E35189" w:rsidP="004B609F">
      <w:r>
        <w:t xml:space="preserve">1. </w:t>
      </w:r>
      <w:r w:rsidR="004B609F">
        <w:t>Этапы проведения ПОС ручным способом</w:t>
      </w:r>
    </w:p>
    <w:p w14:paraId="5BDC6A4E" w14:textId="141130DB" w:rsidR="004B609F" w:rsidRDefault="004B609F">
      <w:r>
        <w:t xml:space="preserve">2. </w:t>
      </w:r>
      <w:r w:rsidR="00E35189">
        <w:t>Способы контроля качества ПСО.</w:t>
      </w:r>
    </w:p>
    <w:p w14:paraId="368197A8" w14:textId="3375A28B" w:rsidR="00E35189" w:rsidRDefault="004B609F">
      <w:r>
        <w:t>3</w:t>
      </w:r>
      <w:r w:rsidR="00E35189">
        <w:t>. Проведение проб для контроля качества ПСО.</w:t>
      </w:r>
    </w:p>
    <w:p w14:paraId="4D89FD78" w14:textId="77777777" w:rsidR="004B609F" w:rsidRDefault="004B609F"/>
    <w:p w14:paraId="407334CC" w14:textId="1B48B13A" w:rsidR="00E35189" w:rsidRDefault="004B609F">
      <w:r>
        <w:t>1. Из Алгоритма переписать манипуляцию «Проведение дезинфекции и ПСО изделий медицинского назначения в один этап ручным способом.</w:t>
      </w:r>
      <w:r w:rsidR="00A811DE">
        <w:t xml:space="preserve"> (название, цель, показания, условия проведения, оснащение, все этапы без обоснования</w:t>
      </w:r>
      <w:bookmarkStart w:id="0" w:name="_GoBack"/>
      <w:bookmarkEnd w:id="0"/>
      <w:r w:rsidR="00A811DE">
        <w:t>)</w:t>
      </w:r>
    </w:p>
    <w:p w14:paraId="17F59D32" w14:textId="77777777" w:rsidR="00D3462A" w:rsidRDefault="00D3462A" w:rsidP="002659EE"/>
    <w:p w14:paraId="2C1EB75C" w14:textId="0DDAA4EC" w:rsidR="002659EE" w:rsidRPr="00E9220F" w:rsidRDefault="004B609F" w:rsidP="002659EE">
      <w:pPr>
        <w:rPr>
          <w:b/>
        </w:rPr>
      </w:pPr>
      <w:r>
        <w:t>2</w:t>
      </w:r>
      <w:r w:rsidR="002659EE">
        <w:t xml:space="preserve">. </w:t>
      </w:r>
      <w:r w:rsidR="002659EE" w:rsidRPr="00E9220F">
        <w:rPr>
          <w:b/>
        </w:rPr>
        <w:t xml:space="preserve">Качество выполнения ПСО определяют по результатам проведения химических проб, которые выявляют: </w:t>
      </w:r>
    </w:p>
    <w:p w14:paraId="7F3DFEEB" w14:textId="77777777" w:rsidR="002659EE" w:rsidRDefault="002659EE" w:rsidP="002659EE">
      <w:r>
        <w:t xml:space="preserve">1. </w:t>
      </w:r>
      <w:r>
        <w:t>загрязнения кровью, белком (</w:t>
      </w:r>
      <w:proofErr w:type="spellStart"/>
      <w:r>
        <w:t>азопирамовая</w:t>
      </w:r>
      <w:proofErr w:type="spellEnd"/>
      <w:r>
        <w:t xml:space="preserve"> и </w:t>
      </w:r>
      <w:proofErr w:type="spellStart"/>
      <w:r>
        <w:t>амидопириновая</w:t>
      </w:r>
      <w:proofErr w:type="spellEnd"/>
      <w:r>
        <w:t xml:space="preserve"> пробы); </w:t>
      </w:r>
    </w:p>
    <w:p w14:paraId="521A411D" w14:textId="77777777" w:rsidR="002659EE" w:rsidRDefault="002659EE" w:rsidP="002659EE">
      <w:r>
        <w:t xml:space="preserve">2. </w:t>
      </w:r>
      <w:r>
        <w:t xml:space="preserve">микроскопические остатки щелочных моющих препаратов (фенолфталеиновая проба); </w:t>
      </w:r>
    </w:p>
    <w:p w14:paraId="3692FFD2" w14:textId="77777777" w:rsidR="002659EE" w:rsidRDefault="002659EE" w:rsidP="002659EE">
      <w:r>
        <w:t xml:space="preserve">3. </w:t>
      </w:r>
      <w:r>
        <w:t xml:space="preserve">жировых остатков (проба с Суданом III). </w:t>
      </w:r>
    </w:p>
    <w:p w14:paraId="04A4DC68" w14:textId="5A001D19" w:rsidR="002659EE" w:rsidRDefault="002659EE" w:rsidP="002659EE">
      <w:r>
        <w:t>Объем инструментов для контроля качества предстерилизационной очистки – не меньше 1% каждого из перечня изделий, обработанных за рабочую смену. При получении положительных проб на поверхности исследуемого инструментария, необходимо повторить обработку повторно, чтобы получить отрицательный результат. Все этапы и их итоги отража</w:t>
      </w:r>
      <w:r>
        <w:t>ются</w:t>
      </w:r>
      <w:r>
        <w:t xml:space="preserve"> в соответствующем регистрационном журнале.</w:t>
      </w:r>
      <w:r w:rsidRPr="002659EE">
        <w:t xml:space="preserve"> </w:t>
      </w:r>
      <w:r>
        <w:t xml:space="preserve">В журнал заносится только ОТРИЦАТЕЛЬНАЯ проба. </w:t>
      </w:r>
    </w:p>
    <w:p w14:paraId="53599B2D" w14:textId="51693B3F" w:rsidR="002659EE" w:rsidRDefault="002659EE" w:rsidP="002659EE">
      <w:r>
        <w:t>Если проба показала наличие загрязнений, вся партия инструментов должна пройти повторную обработку – дезинфекцию и ПСО, затем проба проводится повторно.</w:t>
      </w:r>
    </w:p>
    <w:p w14:paraId="62449266" w14:textId="0AD30D86" w:rsidR="002659EE" w:rsidRDefault="002659EE" w:rsidP="002659EE">
      <w:r w:rsidRPr="002659EE">
        <w:rPr>
          <w:b/>
        </w:rPr>
        <w:t>Контроль качества</w:t>
      </w:r>
      <w:r w:rsidRPr="002659EE">
        <w:t xml:space="preserve"> </w:t>
      </w:r>
      <w:r>
        <w:t xml:space="preserve">ПСО </w:t>
      </w:r>
      <w:r w:rsidRPr="002659EE">
        <w:t xml:space="preserve">изделий медицинского назначения проводят </w:t>
      </w:r>
      <w:proofErr w:type="spellStart"/>
      <w:r w:rsidRPr="002659EE">
        <w:t>планово</w:t>
      </w:r>
      <w:proofErr w:type="spellEnd"/>
      <w:r w:rsidRPr="002659EE">
        <w:t xml:space="preserve"> центры Роспотребнадзора - 1 раз в 2 года и по эпид</w:t>
      </w:r>
      <w:r>
        <w:t xml:space="preserve">емическим </w:t>
      </w:r>
      <w:r w:rsidRPr="002659EE">
        <w:t xml:space="preserve">показаниям. Самоконтроль в </w:t>
      </w:r>
      <w:r>
        <w:t>учреждениях здравоохранения проводится</w:t>
      </w:r>
      <w:r w:rsidRPr="002659EE">
        <w:t xml:space="preserve"> старшей медицинской сестрой.</w:t>
      </w:r>
    </w:p>
    <w:p w14:paraId="4D12C0B2" w14:textId="6821E1E5" w:rsidR="002659EE" w:rsidRDefault="002659EE" w:rsidP="002659EE">
      <w:r w:rsidRPr="002659EE">
        <w:t xml:space="preserve">Контроль качества </w:t>
      </w:r>
      <w:r>
        <w:t xml:space="preserve">ПСО проводят </w:t>
      </w:r>
      <w:r w:rsidRPr="002659EE">
        <w:t>ежедневно. Контролю подлежат: в стерилизационной — 1 % от каждого наименования изделий, обработанных за смену; при децентрализованной обработке — 1 % одновременно обработанных изделий каждого наименования, но не менее трех единиц.</w:t>
      </w:r>
    </w:p>
    <w:p w14:paraId="24A99532" w14:textId="77777777" w:rsidR="002659EE" w:rsidRDefault="002659EE" w:rsidP="002659EE"/>
    <w:p w14:paraId="1AA26A8C" w14:textId="77777777" w:rsidR="002659EE" w:rsidRDefault="002659EE" w:rsidP="002659EE"/>
    <w:p w14:paraId="1E7A72A3" w14:textId="77777777" w:rsidR="00E343DD" w:rsidRPr="00E9220F" w:rsidRDefault="00E343DD" w:rsidP="00E343DD">
      <w:pPr>
        <w:jc w:val="center"/>
        <w:outlineLvl w:val="0"/>
        <w:rPr>
          <w:b/>
          <w:color w:val="000000"/>
          <w:kern w:val="36"/>
        </w:rPr>
      </w:pPr>
      <w:r w:rsidRPr="00E9220F">
        <w:rPr>
          <w:b/>
          <w:color w:val="000000"/>
          <w:kern w:val="36"/>
        </w:rPr>
        <w:t xml:space="preserve">Алгоритм «Постановки </w:t>
      </w:r>
      <w:proofErr w:type="spellStart"/>
      <w:r w:rsidRPr="00E9220F">
        <w:rPr>
          <w:b/>
          <w:color w:val="000000"/>
          <w:kern w:val="36"/>
        </w:rPr>
        <w:t>азопирамовой</w:t>
      </w:r>
      <w:proofErr w:type="spellEnd"/>
      <w:r w:rsidRPr="00E9220F">
        <w:rPr>
          <w:b/>
          <w:color w:val="000000"/>
          <w:kern w:val="36"/>
        </w:rPr>
        <w:t xml:space="preserve"> пробы»</w:t>
      </w:r>
    </w:p>
    <w:p w14:paraId="5A8C9195" w14:textId="77777777" w:rsidR="00E343DD" w:rsidRPr="00E9220F" w:rsidRDefault="00E343DD" w:rsidP="00E343DD">
      <w:pPr>
        <w:jc w:val="center"/>
        <w:outlineLvl w:val="0"/>
        <w:rPr>
          <w:b/>
          <w:color w:val="000000"/>
          <w:kern w:val="36"/>
        </w:rPr>
      </w:pPr>
    </w:p>
    <w:p w14:paraId="5DB9EE13" w14:textId="77777777" w:rsidR="00E343DD" w:rsidRPr="00E9220F" w:rsidRDefault="00E343DD" w:rsidP="00E343DD">
      <w:pPr>
        <w:rPr>
          <w:color w:val="000000"/>
        </w:rPr>
      </w:pPr>
      <w:r w:rsidRPr="00E9220F">
        <w:rPr>
          <w:b/>
          <w:bCs/>
          <w:i/>
          <w:iCs/>
          <w:color w:val="000000"/>
        </w:rPr>
        <w:t>Цель: </w:t>
      </w:r>
      <w:r w:rsidRPr="00E9220F">
        <w:rPr>
          <w:color w:val="000000"/>
        </w:rPr>
        <w:t>профилактика внутрибольничной инфекции.</w:t>
      </w:r>
    </w:p>
    <w:p w14:paraId="40EF2CCA" w14:textId="77777777" w:rsidR="00E343DD" w:rsidRPr="00E9220F" w:rsidRDefault="00E343DD" w:rsidP="00E343DD">
      <w:pPr>
        <w:rPr>
          <w:color w:val="000000"/>
        </w:rPr>
      </w:pPr>
      <w:r w:rsidRPr="00E9220F">
        <w:rPr>
          <w:b/>
          <w:bCs/>
          <w:i/>
          <w:iCs/>
          <w:color w:val="000000"/>
        </w:rPr>
        <w:t>Условия: </w:t>
      </w:r>
      <w:r w:rsidRPr="00E9220F">
        <w:rPr>
          <w:color w:val="000000"/>
        </w:rPr>
        <w:t>после проведения дезинфекции и предстерилизационной обработки медицинских инструментов.</w:t>
      </w:r>
    </w:p>
    <w:p w14:paraId="32960BB6" w14:textId="77777777" w:rsidR="00E343DD" w:rsidRPr="00E9220F" w:rsidRDefault="00E343DD" w:rsidP="00E343DD">
      <w:pPr>
        <w:rPr>
          <w:color w:val="000000"/>
        </w:rPr>
      </w:pPr>
      <w:r w:rsidRPr="00E9220F">
        <w:rPr>
          <w:b/>
          <w:bCs/>
          <w:i/>
          <w:iCs/>
          <w:color w:val="000000"/>
        </w:rPr>
        <w:t>Показания: </w:t>
      </w:r>
      <w:r w:rsidRPr="00E9220F">
        <w:rPr>
          <w:color w:val="000000"/>
        </w:rPr>
        <w:t>контроль за внутрибольничными инфекциями.</w:t>
      </w:r>
    </w:p>
    <w:p w14:paraId="414C2626" w14:textId="77777777" w:rsidR="00E343DD" w:rsidRPr="00E9220F" w:rsidRDefault="00E343DD" w:rsidP="00E343DD">
      <w:pPr>
        <w:rPr>
          <w:color w:val="000000"/>
        </w:rPr>
      </w:pPr>
      <w:r w:rsidRPr="00E9220F">
        <w:rPr>
          <w:b/>
          <w:bCs/>
          <w:i/>
          <w:iCs/>
          <w:color w:val="000000"/>
        </w:rPr>
        <w:t>Оснащение:</w:t>
      </w:r>
    </w:p>
    <w:p w14:paraId="21606243" w14:textId="77777777" w:rsidR="00E343DD" w:rsidRPr="00E9220F" w:rsidRDefault="00E343DD" w:rsidP="0096108D">
      <w:pPr>
        <w:numPr>
          <w:ilvl w:val="0"/>
          <w:numId w:val="1"/>
        </w:numPr>
        <w:ind w:left="360"/>
        <w:rPr>
          <w:color w:val="000000"/>
        </w:rPr>
      </w:pPr>
      <w:r w:rsidRPr="00E9220F">
        <w:rPr>
          <w:color w:val="000000"/>
        </w:rPr>
        <w:t>спецодежда;</w:t>
      </w:r>
    </w:p>
    <w:p w14:paraId="09A671BF" w14:textId="77777777" w:rsidR="00E343DD" w:rsidRPr="00E9220F" w:rsidRDefault="00E343DD" w:rsidP="0096108D">
      <w:pPr>
        <w:numPr>
          <w:ilvl w:val="0"/>
          <w:numId w:val="1"/>
        </w:numPr>
        <w:ind w:left="360"/>
        <w:rPr>
          <w:color w:val="000000"/>
        </w:rPr>
      </w:pPr>
      <w:r w:rsidRPr="00E9220F">
        <w:rPr>
          <w:color w:val="000000"/>
        </w:rPr>
        <w:t>спецобувь;</w:t>
      </w:r>
    </w:p>
    <w:p w14:paraId="516651DA" w14:textId="77777777" w:rsidR="00E343DD" w:rsidRPr="00E9220F" w:rsidRDefault="00E343DD" w:rsidP="0096108D">
      <w:pPr>
        <w:numPr>
          <w:ilvl w:val="0"/>
          <w:numId w:val="1"/>
        </w:numPr>
        <w:ind w:left="360"/>
        <w:rPr>
          <w:color w:val="000000"/>
        </w:rPr>
      </w:pPr>
      <w:r w:rsidRPr="00E9220F">
        <w:rPr>
          <w:color w:val="000000"/>
        </w:rPr>
        <w:t>перчатки;</w:t>
      </w:r>
    </w:p>
    <w:p w14:paraId="5D5EEB24" w14:textId="77777777" w:rsidR="00E343DD" w:rsidRPr="00E9220F" w:rsidRDefault="00E343DD" w:rsidP="0096108D">
      <w:pPr>
        <w:numPr>
          <w:ilvl w:val="0"/>
          <w:numId w:val="1"/>
        </w:numPr>
        <w:ind w:left="360"/>
        <w:rPr>
          <w:color w:val="000000"/>
        </w:rPr>
      </w:pPr>
      <w:r w:rsidRPr="00E9220F">
        <w:rPr>
          <w:color w:val="000000"/>
        </w:rPr>
        <w:t>маска;</w:t>
      </w:r>
    </w:p>
    <w:p w14:paraId="1D6FA0D7" w14:textId="77777777" w:rsidR="00E343DD" w:rsidRPr="00E9220F" w:rsidRDefault="00E343DD" w:rsidP="0096108D">
      <w:pPr>
        <w:numPr>
          <w:ilvl w:val="0"/>
          <w:numId w:val="1"/>
        </w:numPr>
        <w:ind w:left="360"/>
        <w:rPr>
          <w:color w:val="000000"/>
        </w:rPr>
      </w:pPr>
      <w:proofErr w:type="spellStart"/>
      <w:r w:rsidRPr="00E9220F">
        <w:rPr>
          <w:color w:val="000000"/>
        </w:rPr>
        <w:t>азопирамовые</w:t>
      </w:r>
      <w:proofErr w:type="spellEnd"/>
      <w:r w:rsidRPr="00E9220F">
        <w:rPr>
          <w:color w:val="000000"/>
        </w:rPr>
        <w:t xml:space="preserve"> проба;</w:t>
      </w:r>
    </w:p>
    <w:p w14:paraId="5E7A2CFF" w14:textId="77777777" w:rsidR="00E343DD" w:rsidRPr="00E9220F" w:rsidRDefault="00E343DD" w:rsidP="0096108D">
      <w:pPr>
        <w:numPr>
          <w:ilvl w:val="0"/>
          <w:numId w:val="1"/>
        </w:numPr>
        <w:ind w:left="360"/>
        <w:rPr>
          <w:color w:val="000000"/>
        </w:rPr>
      </w:pPr>
      <w:r w:rsidRPr="00E9220F">
        <w:rPr>
          <w:color w:val="000000"/>
        </w:rPr>
        <w:t>медицинские инструменты;</w:t>
      </w:r>
    </w:p>
    <w:p w14:paraId="101D2B20" w14:textId="77777777" w:rsidR="00E343DD" w:rsidRPr="00E9220F" w:rsidRDefault="00E343DD" w:rsidP="0096108D">
      <w:pPr>
        <w:numPr>
          <w:ilvl w:val="0"/>
          <w:numId w:val="1"/>
        </w:numPr>
        <w:ind w:left="360"/>
        <w:rPr>
          <w:color w:val="000000"/>
        </w:rPr>
      </w:pPr>
      <w:r w:rsidRPr="00E9220F">
        <w:rPr>
          <w:color w:val="000000"/>
        </w:rPr>
        <w:t>пипетка;</w:t>
      </w:r>
    </w:p>
    <w:p w14:paraId="4A0C2119" w14:textId="77777777" w:rsidR="00E343DD" w:rsidRPr="00E9220F" w:rsidRDefault="00E343DD" w:rsidP="0096108D">
      <w:pPr>
        <w:numPr>
          <w:ilvl w:val="0"/>
          <w:numId w:val="1"/>
        </w:numPr>
        <w:ind w:left="360"/>
        <w:rPr>
          <w:color w:val="000000"/>
        </w:rPr>
      </w:pPr>
      <w:r w:rsidRPr="00E9220F">
        <w:rPr>
          <w:color w:val="000000"/>
        </w:rPr>
        <w:t>лоток.</w:t>
      </w:r>
    </w:p>
    <w:p w14:paraId="4E5E97F2" w14:textId="77777777" w:rsidR="00E343DD" w:rsidRPr="00E9220F" w:rsidRDefault="00E343DD" w:rsidP="00E343DD">
      <w:pPr>
        <w:rPr>
          <w:color w:val="000000"/>
        </w:rPr>
      </w:pPr>
      <w:r w:rsidRPr="00E9220F">
        <w:rPr>
          <w:b/>
          <w:bCs/>
          <w:i/>
          <w:iCs/>
          <w:color w:val="000000"/>
        </w:rPr>
        <w:t>Порядок выполнения:</w:t>
      </w:r>
    </w:p>
    <w:p w14:paraId="1DF7ECEB" w14:textId="77777777" w:rsidR="00E343DD" w:rsidRPr="00E9220F" w:rsidRDefault="00E343DD" w:rsidP="00E343DD">
      <w:pPr>
        <w:rPr>
          <w:color w:val="000000"/>
        </w:rPr>
      </w:pPr>
      <w:r w:rsidRPr="00E9220F">
        <w:rPr>
          <w:color w:val="000000"/>
        </w:rPr>
        <w:lastRenderedPageBreak/>
        <w:t xml:space="preserve">Постановку </w:t>
      </w:r>
      <w:proofErr w:type="spellStart"/>
      <w:r w:rsidRPr="00E9220F">
        <w:rPr>
          <w:color w:val="000000"/>
        </w:rPr>
        <w:t>азопирамовой</w:t>
      </w:r>
      <w:proofErr w:type="spellEnd"/>
      <w:r w:rsidRPr="00E9220F">
        <w:rPr>
          <w:color w:val="000000"/>
        </w:rPr>
        <w:t xml:space="preserve"> пробы проводит медицинская сестра после предстерилизационной обработки.</w:t>
      </w:r>
    </w:p>
    <w:p w14:paraId="4B48AA38" w14:textId="77777777" w:rsidR="00E343DD" w:rsidRPr="00E9220F" w:rsidRDefault="00E343DD" w:rsidP="00E343DD">
      <w:pPr>
        <w:rPr>
          <w:color w:val="000000"/>
        </w:rPr>
      </w:pPr>
      <w:r w:rsidRPr="00E9220F">
        <w:rPr>
          <w:color w:val="000000"/>
        </w:rPr>
        <w:t xml:space="preserve">Непосредственно перед постановкой пробы готовят рабочий раствор, смешивая равные объемные количества </w:t>
      </w:r>
      <w:proofErr w:type="spellStart"/>
      <w:r w:rsidRPr="00E9220F">
        <w:rPr>
          <w:color w:val="000000"/>
        </w:rPr>
        <w:t>азопирама</w:t>
      </w:r>
      <w:proofErr w:type="spellEnd"/>
      <w:r w:rsidRPr="00E9220F">
        <w:rPr>
          <w:color w:val="000000"/>
        </w:rPr>
        <w:t xml:space="preserve"> и 3% перекиси водорода. Рабочий раствор может быть использован в течение 1-2 часов.</w:t>
      </w:r>
    </w:p>
    <w:p w14:paraId="3DB6FEAF" w14:textId="77777777" w:rsidR="00E343DD" w:rsidRPr="00E9220F" w:rsidRDefault="00E343DD" w:rsidP="00E343DD">
      <w:pPr>
        <w:rPr>
          <w:color w:val="000000"/>
        </w:rPr>
      </w:pPr>
      <w:r w:rsidRPr="00E9220F">
        <w:rPr>
          <w:color w:val="000000"/>
        </w:rPr>
        <w:t>Нельзя подвергать проверке горячие инструменты, а также держать раствор на ярком свете или вблизи нагревательных приборов.</w:t>
      </w:r>
    </w:p>
    <w:p w14:paraId="30555F55" w14:textId="77777777" w:rsidR="00E343DD" w:rsidRPr="00E9220F" w:rsidRDefault="00E343DD" w:rsidP="00E343DD">
      <w:pPr>
        <w:rPr>
          <w:color w:val="000000"/>
        </w:rPr>
      </w:pPr>
      <w:r w:rsidRPr="00E9220F">
        <w:rPr>
          <w:color w:val="000000"/>
        </w:rPr>
        <w:t xml:space="preserve">Пригодность рабочего раствора </w:t>
      </w:r>
      <w:proofErr w:type="spellStart"/>
      <w:r w:rsidRPr="00E9220F">
        <w:rPr>
          <w:color w:val="000000"/>
        </w:rPr>
        <w:t>азопирама</w:t>
      </w:r>
      <w:proofErr w:type="spellEnd"/>
      <w:r w:rsidRPr="00E9220F">
        <w:rPr>
          <w:color w:val="000000"/>
        </w:rPr>
        <w:t xml:space="preserve"> проверяют в случае необходимости: 2-3 капли наносят на </w:t>
      </w:r>
      <w:proofErr w:type="spellStart"/>
      <w:r w:rsidRPr="00E9220F">
        <w:rPr>
          <w:color w:val="000000"/>
        </w:rPr>
        <w:t>кровянное</w:t>
      </w:r>
      <w:proofErr w:type="spellEnd"/>
      <w:r w:rsidRPr="00E9220F">
        <w:rPr>
          <w:color w:val="000000"/>
        </w:rPr>
        <w:t xml:space="preserve"> пятно. В течение 1 минуты учитывают реакцию. Если окрашивание не проявляется, то пользоваться реактивом нельзя.</w:t>
      </w:r>
    </w:p>
    <w:p w14:paraId="56371EF6" w14:textId="77777777" w:rsidR="00E343DD" w:rsidRPr="00E9220F" w:rsidRDefault="00E343DD" w:rsidP="00E343DD">
      <w:pPr>
        <w:rPr>
          <w:b/>
          <w:color w:val="000000"/>
        </w:rPr>
      </w:pPr>
    </w:p>
    <w:p w14:paraId="1BABB077" w14:textId="77777777" w:rsidR="00E343DD" w:rsidRPr="00E9220F" w:rsidRDefault="00E343DD" w:rsidP="00E343DD">
      <w:pPr>
        <w:rPr>
          <w:b/>
          <w:color w:val="000000"/>
        </w:rPr>
      </w:pPr>
      <w:r w:rsidRPr="00E9220F">
        <w:rPr>
          <w:b/>
          <w:color w:val="000000"/>
        </w:rPr>
        <w:t>Ход работы.</w:t>
      </w:r>
    </w:p>
    <w:p w14:paraId="249D8AB1" w14:textId="77777777" w:rsidR="00E343DD" w:rsidRPr="00E9220F" w:rsidRDefault="00E343DD" w:rsidP="00E343DD">
      <w:pPr>
        <w:rPr>
          <w:color w:val="000000"/>
        </w:rPr>
      </w:pPr>
    </w:p>
    <w:p w14:paraId="4ADE6A63" w14:textId="77777777" w:rsidR="00E343DD" w:rsidRPr="00E9220F" w:rsidRDefault="00E343DD" w:rsidP="00E343DD">
      <w:pPr>
        <w:rPr>
          <w:color w:val="000000"/>
        </w:rPr>
      </w:pPr>
      <w:r w:rsidRPr="00E9220F">
        <w:rPr>
          <w:color w:val="000000"/>
        </w:rPr>
        <w:t>1. Вымыть руки на гигиеническом уровне.</w:t>
      </w:r>
    </w:p>
    <w:p w14:paraId="51A439BF" w14:textId="77777777" w:rsidR="00E343DD" w:rsidRPr="00E9220F" w:rsidRDefault="00E343DD" w:rsidP="00E343DD">
      <w:pPr>
        <w:rPr>
          <w:color w:val="000000"/>
        </w:rPr>
      </w:pPr>
    </w:p>
    <w:p w14:paraId="24482FCD" w14:textId="77777777" w:rsidR="00E343DD" w:rsidRPr="00E9220F" w:rsidRDefault="00E343DD" w:rsidP="00E343DD">
      <w:pPr>
        <w:rPr>
          <w:color w:val="000000"/>
        </w:rPr>
      </w:pPr>
      <w:r w:rsidRPr="00E9220F">
        <w:rPr>
          <w:color w:val="000000"/>
        </w:rPr>
        <w:t>2. Надеть защитную одежду: маску, перчатки.</w:t>
      </w:r>
    </w:p>
    <w:p w14:paraId="005E9608" w14:textId="77777777" w:rsidR="00E343DD" w:rsidRPr="00E9220F" w:rsidRDefault="00E343DD" w:rsidP="00E343DD"/>
    <w:p w14:paraId="47AE5A1E" w14:textId="77777777" w:rsidR="00E343DD" w:rsidRPr="00E9220F" w:rsidRDefault="00E343DD" w:rsidP="00E343DD">
      <w:r w:rsidRPr="00E9220F">
        <w:t>3. В шприцы вносят 3-4 капли реактива и несколько раз продвигают поршнем для того, чтобы смочить раствором внутреннюю поверхность шприца, оставляют реактив на 0,5-1,0 минут, после чего вытесняют его на марлевую салфетку.</w:t>
      </w:r>
    </w:p>
    <w:p w14:paraId="06C406FF" w14:textId="77777777" w:rsidR="00E343DD" w:rsidRPr="00E9220F" w:rsidRDefault="00E343DD" w:rsidP="00E343DD">
      <w:pPr>
        <w:rPr>
          <w:shd w:val="clear" w:color="auto" w:fill="FFFFFF"/>
        </w:rPr>
      </w:pPr>
      <w:r w:rsidRPr="00E9220F">
        <w:rPr>
          <w:shd w:val="clear" w:color="auto" w:fill="FFFFFF"/>
        </w:rPr>
        <w:t>Протираем салфеткой режущие элементы инструмента или те его части, которые контактируют с биологическими жидкостями или кровью.</w:t>
      </w:r>
    </w:p>
    <w:p w14:paraId="294D1B30" w14:textId="77777777" w:rsidR="00E343DD" w:rsidRPr="00E9220F" w:rsidRDefault="00E343DD" w:rsidP="00E343DD">
      <w:r w:rsidRPr="00E9220F">
        <w:t xml:space="preserve">Если инструмент имеет выемки или шероховатости (фрезы, петля косметологическая), средство используется в виде капель. Для этого мы в равных долях смешаем </w:t>
      </w:r>
      <w:proofErr w:type="spellStart"/>
      <w:r w:rsidRPr="00E9220F">
        <w:t>азопирам</w:t>
      </w:r>
      <w:proofErr w:type="spellEnd"/>
      <w:r w:rsidRPr="00E9220F">
        <w:t xml:space="preserve"> с 3%-й перекисью водорода и наносим пипеткой 2-3 капли на инструмент.</w:t>
      </w:r>
    </w:p>
    <w:p w14:paraId="0E18BCE8" w14:textId="77777777" w:rsidR="00E343DD" w:rsidRPr="00E9220F" w:rsidRDefault="00E343DD" w:rsidP="00E343DD"/>
    <w:p w14:paraId="6613DA29" w14:textId="77777777" w:rsidR="00E343DD" w:rsidRPr="00E9220F" w:rsidRDefault="00E343DD" w:rsidP="00E343DD">
      <w:r w:rsidRPr="00E9220F">
        <w:t>4. Идентификация результатов:</w:t>
      </w:r>
    </w:p>
    <w:p w14:paraId="22A5347B" w14:textId="77777777" w:rsidR="00E343DD" w:rsidRPr="00E9220F" w:rsidRDefault="00E343DD" w:rsidP="00E343DD">
      <w:r w:rsidRPr="00E9220F">
        <w:rPr>
          <w:b/>
        </w:rPr>
        <w:t>Фиолетовый цвет</w:t>
      </w:r>
      <w:r w:rsidRPr="00E9220F">
        <w:t xml:space="preserve"> – ПСО проведена некачественно и на инструментах остались следы крови или биологической жидкости.</w:t>
      </w:r>
    </w:p>
    <w:p w14:paraId="36DB2781" w14:textId="77777777" w:rsidR="00E343DD" w:rsidRPr="00E9220F" w:rsidRDefault="00E343DD" w:rsidP="00E343DD">
      <w:r w:rsidRPr="00E9220F">
        <w:rPr>
          <w:b/>
        </w:rPr>
        <w:t>Бурый цвет</w:t>
      </w:r>
      <w:r w:rsidRPr="00E9220F">
        <w:t xml:space="preserve"> – на инструментах есть ржавчина или хлорсодержащие окислители.</w:t>
      </w:r>
    </w:p>
    <w:p w14:paraId="10874B05" w14:textId="77777777" w:rsidR="00E343DD" w:rsidRPr="00E9220F" w:rsidRDefault="00E343DD" w:rsidP="00E343DD">
      <w:pPr>
        <w:rPr>
          <w:color w:val="000000"/>
        </w:rPr>
      </w:pPr>
      <w:r w:rsidRPr="00E9220F">
        <w:rPr>
          <w:b/>
        </w:rPr>
        <w:t>Розовый цвет</w:t>
      </w:r>
      <w:r w:rsidRPr="00E9220F">
        <w:t xml:space="preserve"> – на инструментах есть остатки моющих средств.</w:t>
      </w:r>
      <w:r w:rsidRPr="00E9220F">
        <w:rPr>
          <w:color w:val="000000"/>
        </w:rPr>
        <w:t xml:space="preserve"> В присутствии щелочных компонентов моющего средства-реактив окрашивается в розово-сиреневатый цвет.</w:t>
      </w:r>
    </w:p>
    <w:p w14:paraId="3155B969" w14:textId="77777777" w:rsidR="00E343DD" w:rsidRPr="00E9220F" w:rsidRDefault="00E343DD" w:rsidP="00E343DD">
      <w:pPr>
        <w:spacing w:before="100" w:beforeAutospacing="1" w:after="100" w:afterAutospacing="1"/>
      </w:pPr>
      <w:r w:rsidRPr="00E9220F">
        <w:t xml:space="preserve">Результаты всех проведенных проб фиксируются в специальном журнале учета качества предстерилизационной очистки. Его заполнение проверяет Роспотребнадзор во время проверки. Внимание! В журнал заносится только ОТРИЦАТЕЛЬНАЯ проба. </w:t>
      </w:r>
    </w:p>
    <w:p w14:paraId="40B6CCA2" w14:textId="77777777" w:rsidR="00E343DD" w:rsidRPr="00E9220F" w:rsidRDefault="00E343DD" w:rsidP="00E343DD">
      <w:pPr>
        <w:spacing w:before="100" w:beforeAutospacing="1" w:after="100" w:afterAutospacing="1"/>
      </w:pPr>
      <w:r w:rsidRPr="00E9220F">
        <w:t>Если проба показала наличие загрязнений, вся партия инструментов должна пройти повторную обработку – дезинфекцию и ПСО, затем проба проводится повторно.</w:t>
      </w:r>
    </w:p>
    <w:p w14:paraId="1F648E1D" w14:textId="77777777" w:rsidR="00E35189" w:rsidRDefault="00E35189"/>
    <w:sectPr w:rsidR="00E35189" w:rsidSect="00E343DD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C648B"/>
    <w:multiLevelType w:val="multilevel"/>
    <w:tmpl w:val="E54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A4"/>
    <w:rsid w:val="002562EF"/>
    <w:rsid w:val="002659EE"/>
    <w:rsid w:val="004B609F"/>
    <w:rsid w:val="0096108D"/>
    <w:rsid w:val="00A811DE"/>
    <w:rsid w:val="00D075A4"/>
    <w:rsid w:val="00D3462A"/>
    <w:rsid w:val="00E343DD"/>
    <w:rsid w:val="00E35189"/>
    <w:rsid w:val="00E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E124"/>
  <w15:chartTrackingRefBased/>
  <w15:docId w15:val="{10353F38-F18F-4EEC-84EA-455008F9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1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2025-01-27T10:01:00Z</dcterms:created>
  <dcterms:modified xsi:type="dcterms:W3CDTF">2025-01-28T09:46:00Z</dcterms:modified>
</cp:coreProperties>
</file>