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499E2" w14:textId="38C594C8" w:rsidR="009964FC" w:rsidRPr="00DB49D2" w:rsidRDefault="00DB49D2">
      <w:pPr>
        <w:rPr>
          <w:rFonts w:ascii="Times New Roman" w:hAnsi="Times New Roman" w:cs="Times New Roman"/>
          <w:b/>
          <w:sz w:val="28"/>
          <w:szCs w:val="28"/>
        </w:rPr>
      </w:pPr>
      <w:r w:rsidRPr="00DB49D2">
        <w:rPr>
          <w:rFonts w:ascii="Times New Roman" w:hAnsi="Times New Roman" w:cs="Times New Roman"/>
          <w:b/>
          <w:sz w:val="28"/>
          <w:szCs w:val="28"/>
        </w:rPr>
        <w:t>Тема: «Клизмы»</w:t>
      </w:r>
    </w:p>
    <w:p w14:paraId="0EE98A36" w14:textId="7599DFB0" w:rsidR="00DB49D2" w:rsidRPr="00DB49D2" w:rsidRDefault="00DB49D2">
      <w:pPr>
        <w:rPr>
          <w:rFonts w:ascii="Times New Roman" w:hAnsi="Times New Roman" w:cs="Times New Roman"/>
          <w:b/>
          <w:sz w:val="28"/>
          <w:szCs w:val="28"/>
        </w:rPr>
      </w:pPr>
      <w:r w:rsidRPr="00DB49D2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1A748D9C" w14:textId="58AFE63B" w:rsidR="00DB49D2" w:rsidRDefault="00DB49D2" w:rsidP="00DB49D2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Подготовка пациента и постановка различных видов клизм: очистительной, послабляющих (масляная и гипертоническая), сифонной, лекарственной (на фантоме).</w:t>
      </w:r>
    </w:p>
    <w:p w14:paraId="6D3B7A9A" w14:textId="39156A99" w:rsidR="00DB49D2" w:rsidRPr="00DB49D2" w:rsidRDefault="00DB49D2" w:rsidP="00DB49D2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Постановка газоотводной трубки (на фантоме).</w:t>
      </w:r>
      <w:r>
        <w:rPr>
          <w:szCs w:val="28"/>
        </w:rPr>
        <w:t xml:space="preserve"> </w:t>
      </w:r>
      <w:r w:rsidRPr="00DB49D2">
        <w:rPr>
          <w:szCs w:val="28"/>
        </w:rPr>
        <w:t>Наблюдение и уход за пациентом во время процедуры и после ее окончания.</w:t>
      </w:r>
    </w:p>
    <w:p w14:paraId="1DDB499A" w14:textId="7AE4267E" w:rsidR="00DB49D2" w:rsidRDefault="00DB49D2" w:rsidP="00DB49D2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Дезинфекция использованного оборудования.</w:t>
      </w:r>
    </w:p>
    <w:p w14:paraId="78B317AF" w14:textId="77777777" w:rsidR="00DB49D2" w:rsidRDefault="00DB49D2" w:rsidP="00DB49D2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Универсальные меры предосторожности при постановке клизмы и газоотводной трубки.</w:t>
      </w:r>
    </w:p>
    <w:p w14:paraId="1DA5B23A" w14:textId="77777777" w:rsidR="00DB49D2" w:rsidRDefault="00DB49D2" w:rsidP="00DB49D2">
      <w:pPr>
        <w:pStyle w:val="a3"/>
        <w:spacing w:line="360" w:lineRule="auto"/>
        <w:ind w:left="720"/>
        <w:rPr>
          <w:szCs w:val="28"/>
        </w:rPr>
      </w:pPr>
      <w:bookmarkStart w:id="0" w:name="_GoBack"/>
      <w:bookmarkEnd w:id="0"/>
    </w:p>
    <w:p w14:paraId="2B275820" w14:textId="77777777" w:rsidR="00DB49D2" w:rsidRPr="00DB49D2" w:rsidRDefault="00DB49D2">
      <w:pPr>
        <w:rPr>
          <w:rFonts w:ascii="Times New Roman" w:hAnsi="Times New Roman" w:cs="Times New Roman"/>
          <w:sz w:val="28"/>
          <w:szCs w:val="28"/>
        </w:rPr>
      </w:pPr>
    </w:p>
    <w:sectPr w:rsidR="00DB49D2" w:rsidRPr="00DB49D2" w:rsidSect="00DB49D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4D6D"/>
    <w:multiLevelType w:val="hybridMultilevel"/>
    <w:tmpl w:val="1340E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87"/>
    <w:rsid w:val="009964FC"/>
    <w:rsid w:val="00DB49D2"/>
    <w:rsid w:val="00E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E3F2"/>
  <w15:chartTrackingRefBased/>
  <w15:docId w15:val="{834A5C31-D193-4F06-9CCD-FD4C438B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49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B49D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2024-11-09T06:26:00Z</dcterms:created>
  <dcterms:modified xsi:type="dcterms:W3CDTF">2024-11-09T06:28:00Z</dcterms:modified>
</cp:coreProperties>
</file>