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983" w:rsidRPr="00580DFD" w:rsidRDefault="00A116DD" w:rsidP="00A11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DFD">
        <w:rPr>
          <w:rFonts w:ascii="Times New Roman" w:hAnsi="Times New Roman" w:cs="Times New Roman"/>
          <w:b/>
          <w:sz w:val="28"/>
          <w:szCs w:val="28"/>
        </w:rPr>
        <w:t>Практическая работа №7</w:t>
      </w:r>
    </w:p>
    <w:p w:rsidR="00A116DD" w:rsidRPr="00580DFD" w:rsidRDefault="00A116DD" w:rsidP="00A11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DFD">
        <w:rPr>
          <w:rFonts w:ascii="Times New Roman" w:hAnsi="Times New Roman" w:cs="Times New Roman"/>
          <w:b/>
          <w:sz w:val="28"/>
          <w:szCs w:val="28"/>
        </w:rPr>
        <w:t>Тема: «Состав, свойства, функции крови»</w:t>
      </w:r>
    </w:p>
    <w:p w:rsidR="00A116DD" w:rsidRPr="00580DFD" w:rsidRDefault="00A116DD" w:rsidP="00A116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0DFD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580DFD" w:rsidRPr="00580DFD" w:rsidRDefault="00580DFD" w:rsidP="00580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DFD">
        <w:rPr>
          <w:rFonts w:ascii="Times New Roman" w:hAnsi="Times New Roman" w:cs="Times New Roman"/>
          <w:sz w:val="28"/>
          <w:szCs w:val="28"/>
        </w:rPr>
        <w:t xml:space="preserve">1. Составить </w:t>
      </w:r>
      <w:r>
        <w:rPr>
          <w:rFonts w:ascii="Times New Roman" w:hAnsi="Times New Roman" w:cs="Times New Roman"/>
          <w:sz w:val="28"/>
          <w:szCs w:val="28"/>
        </w:rPr>
        <w:t xml:space="preserve">схему </w:t>
      </w:r>
      <w:r w:rsidRPr="00580DFD">
        <w:rPr>
          <w:rFonts w:ascii="Times New Roman" w:hAnsi="Times New Roman" w:cs="Times New Roman"/>
          <w:sz w:val="28"/>
          <w:szCs w:val="28"/>
        </w:rPr>
        <w:t>состава крови.</w:t>
      </w:r>
      <w:r>
        <w:rPr>
          <w:rFonts w:ascii="Times New Roman" w:hAnsi="Times New Roman" w:cs="Times New Roman"/>
          <w:sz w:val="28"/>
          <w:szCs w:val="28"/>
        </w:rPr>
        <w:t xml:space="preserve"> (устный ответ)</w:t>
      </w:r>
    </w:p>
    <w:p w:rsidR="00580DFD" w:rsidRPr="00580DFD" w:rsidRDefault="00580DFD" w:rsidP="00580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DFD">
        <w:rPr>
          <w:rFonts w:ascii="Times New Roman" w:hAnsi="Times New Roman" w:cs="Times New Roman"/>
          <w:sz w:val="28"/>
          <w:szCs w:val="28"/>
        </w:rPr>
        <w:t>2. Изучить и зарисовать мазок крови человека (цветными карандашами).</w:t>
      </w:r>
    </w:p>
    <w:p w:rsidR="00580DFD" w:rsidRPr="00580DFD" w:rsidRDefault="00580DFD" w:rsidP="00580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DFD">
        <w:rPr>
          <w:rFonts w:ascii="Times New Roman" w:hAnsi="Times New Roman" w:cs="Times New Roman"/>
          <w:sz w:val="28"/>
          <w:szCs w:val="28"/>
        </w:rPr>
        <w:t>3.</w:t>
      </w:r>
      <w:r w:rsidR="003A1EF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80DFD">
        <w:rPr>
          <w:rFonts w:ascii="Times New Roman" w:hAnsi="Times New Roman" w:cs="Times New Roman"/>
          <w:sz w:val="28"/>
          <w:szCs w:val="28"/>
        </w:rPr>
        <w:t xml:space="preserve">Описать процесс </w:t>
      </w:r>
      <w:proofErr w:type="spellStart"/>
      <w:r w:rsidRPr="00580DFD">
        <w:rPr>
          <w:rFonts w:ascii="Times New Roman" w:hAnsi="Times New Roman" w:cs="Times New Roman"/>
          <w:sz w:val="28"/>
          <w:szCs w:val="28"/>
        </w:rPr>
        <w:t>гемопоэза</w:t>
      </w:r>
      <w:proofErr w:type="spellEnd"/>
      <w:r w:rsidRPr="00580DFD">
        <w:rPr>
          <w:rFonts w:ascii="Times New Roman" w:hAnsi="Times New Roman" w:cs="Times New Roman"/>
          <w:sz w:val="28"/>
          <w:szCs w:val="28"/>
        </w:rPr>
        <w:t xml:space="preserve">. Составить схему </w:t>
      </w:r>
      <w:proofErr w:type="spellStart"/>
      <w:r w:rsidRPr="00580DFD">
        <w:rPr>
          <w:rFonts w:ascii="Times New Roman" w:hAnsi="Times New Roman" w:cs="Times New Roman"/>
          <w:sz w:val="28"/>
          <w:szCs w:val="28"/>
        </w:rPr>
        <w:t>гемопоэза</w:t>
      </w:r>
      <w:proofErr w:type="spellEnd"/>
      <w:r w:rsidRPr="00580DFD">
        <w:rPr>
          <w:rFonts w:ascii="Times New Roman" w:hAnsi="Times New Roman" w:cs="Times New Roman"/>
          <w:sz w:val="28"/>
          <w:szCs w:val="28"/>
        </w:rPr>
        <w:t>.</w:t>
      </w:r>
    </w:p>
    <w:p w:rsidR="00580DFD" w:rsidRPr="00580DFD" w:rsidRDefault="00580DFD" w:rsidP="00580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DFD">
        <w:rPr>
          <w:rFonts w:ascii="Times New Roman" w:hAnsi="Times New Roman" w:cs="Times New Roman"/>
          <w:sz w:val="28"/>
          <w:szCs w:val="28"/>
        </w:rPr>
        <w:t>4. Дать определение понятию «гемолиз» описать его виды.</w:t>
      </w:r>
    </w:p>
    <w:p w:rsidR="00580DFD" w:rsidRPr="00580DFD" w:rsidRDefault="00580DFD" w:rsidP="00580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DFD">
        <w:rPr>
          <w:rFonts w:ascii="Times New Roman" w:hAnsi="Times New Roman" w:cs="Times New Roman"/>
          <w:sz w:val="28"/>
          <w:szCs w:val="28"/>
        </w:rPr>
        <w:t>5. Дать определение понятию «лейкоцитарная формула», зарисовать ее и описать виды сдвигов.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DFD">
        <w:rPr>
          <w:rFonts w:ascii="Times New Roman" w:hAnsi="Times New Roman" w:cs="Times New Roman"/>
          <w:sz w:val="28"/>
          <w:szCs w:val="28"/>
        </w:rPr>
        <w:t>(учебник)</w:t>
      </w:r>
    </w:p>
    <w:p w:rsidR="00580DFD" w:rsidRPr="00580DFD" w:rsidRDefault="00580DFD" w:rsidP="00580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DFD" w:rsidRPr="00580DFD" w:rsidRDefault="00580DFD" w:rsidP="00580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DFD">
        <w:rPr>
          <w:rFonts w:ascii="Times New Roman" w:hAnsi="Times New Roman" w:cs="Times New Roman"/>
          <w:sz w:val="28"/>
          <w:szCs w:val="28"/>
        </w:rPr>
        <w:t xml:space="preserve"> </w:t>
      </w:r>
      <w:r w:rsidRPr="00580D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F4E4CB" wp14:editId="44FA1F48">
            <wp:extent cx="5057775" cy="1095375"/>
            <wp:effectExtent l="19050" t="0" r="9525" b="0"/>
            <wp:docPr id="1" name="Рисунок 1" descr="http://www.medcollegelib.ru/cgi-bin/mb4x?usr_data=gd-image(doc,ISBN9785970457986-0005,pic_0008.png,-1,,00000000,)&amp;hide_Cookie=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collegelib.ru/cgi-bin/mb4x?usr_data=gd-image(doc,ISBN9785970457986-0005,pic_0008.png,-1,,00000000,)&amp;hide_Cookie=y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DFD" w:rsidRPr="00580DFD" w:rsidRDefault="00580DFD" w:rsidP="00580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DFD" w:rsidRPr="00580DFD" w:rsidRDefault="00580DFD" w:rsidP="00580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DFD">
        <w:rPr>
          <w:rFonts w:ascii="Times New Roman" w:hAnsi="Times New Roman" w:cs="Times New Roman"/>
          <w:sz w:val="28"/>
          <w:szCs w:val="28"/>
        </w:rPr>
        <w:t>6. Дать определение понятию «скорость оседания эритроцитов», описать процесс ее измерения и норму.</w:t>
      </w:r>
    </w:p>
    <w:p w:rsidR="00580DFD" w:rsidRPr="00580DFD" w:rsidRDefault="00580DFD" w:rsidP="00580DF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0DFD" w:rsidRPr="00580DFD" w:rsidRDefault="00580DFD" w:rsidP="00580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определения скорости оседания эритроцитов (СОЭ) используют метод </w:t>
      </w:r>
      <w:proofErr w:type="spellStart"/>
      <w:r w:rsidRPr="00580DFD">
        <w:rPr>
          <w:rFonts w:ascii="Times New Roman" w:hAnsi="Times New Roman" w:cs="Times New Roman"/>
          <w:sz w:val="28"/>
          <w:szCs w:val="28"/>
          <w:shd w:val="clear" w:color="auto" w:fill="FFFFFF"/>
        </w:rPr>
        <w:t>Панченкова</w:t>
      </w:r>
      <w:proofErr w:type="spellEnd"/>
      <w:r w:rsidRPr="00580DFD">
        <w:rPr>
          <w:rFonts w:ascii="Times New Roman" w:hAnsi="Times New Roman" w:cs="Times New Roman"/>
          <w:sz w:val="28"/>
          <w:szCs w:val="28"/>
          <w:shd w:val="clear" w:color="auto" w:fill="FFFFFF"/>
        </w:rPr>
        <w:t>, основанный на явлении оседания клеток крови в порции крови, защищенной от свёртывания. В результате кровь разделяется на два слоя (верхний - плазма крови, нижний - клетки крови). Через час после отстаивания измеряют толщину слоя плазмы в миллиметрах над осевшими клетками крови. Норма СОЭ - 1-10 мм/ч у мужчин, 2-15 мм/ч у женщин. Повышение СОЭ - высокочувствительный, но неспецифичный тест, указывающий на активный воспалительный процесс.</w:t>
      </w:r>
    </w:p>
    <w:p w:rsidR="00A116DD" w:rsidRPr="00A116DD" w:rsidRDefault="00A116DD" w:rsidP="00A11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116DD" w:rsidRPr="00A1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84"/>
    <w:rsid w:val="003A1EF0"/>
    <w:rsid w:val="00580DFD"/>
    <w:rsid w:val="00A116DD"/>
    <w:rsid w:val="00C00384"/>
    <w:rsid w:val="00D9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67ED8-C5E5-471B-955D-B5ABC3F5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2024-10-18T11:17:00Z</dcterms:created>
  <dcterms:modified xsi:type="dcterms:W3CDTF">2024-10-18T13:53:00Z</dcterms:modified>
</cp:coreProperties>
</file>