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461A8" w14:textId="0B1113CE" w:rsidR="00E31055" w:rsidRPr="004F666F" w:rsidRDefault="004F666F" w:rsidP="004F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66F">
        <w:rPr>
          <w:rFonts w:ascii="Times New Roman" w:hAnsi="Times New Roman" w:cs="Times New Roman"/>
          <w:b/>
          <w:sz w:val="28"/>
          <w:szCs w:val="28"/>
        </w:rPr>
        <w:t>Практическая работа №9</w:t>
      </w:r>
    </w:p>
    <w:p w14:paraId="29316E86" w14:textId="1D40E7AD" w:rsidR="004F666F" w:rsidRPr="004F666F" w:rsidRDefault="004F666F" w:rsidP="004F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66F">
        <w:rPr>
          <w:rFonts w:ascii="Times New Roman" w:hAnsi="Times New Roman" w:cs="Times New Roman"/>
          <w:b/>
          <w:sz w:val="28"/>
          <w:szCs w:val="28"/>
        </w:rPr>
        <w:t>Тема: «Анатомия сердца»</w:t>
      </w:r>
    </w:p>
    <w:p w14:paraId="5E04998F" w14:textId="21D5E745" w:rsidR="004F666F" w:rsidRPr="004F666F" w:rsidRDefault="004F666F" w:rsidP="004F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6F">
        <w:rPr>
          <w:rFonts w:ascii="Times New Roman" w:hAnsi="Times New Roman" w:cs="Times New Roman"/>
          <w:b/>
          <w:sz w:val="28"/>
          <w:szCs w:val="28"/>
        </w:rPr>
        <w:t>План</w:t>
      </w:r>
      <w:r w:rsidRPr="004F666F">
        <w:rPr>
          <w:rFonts w:ascii="Times New Roman" w:hAnsi="Times New Roman" w:cs="Times New Roman"/>
          <w:sz w:val="28"/>
          <w:szCs w:val="28"/>
        </w:rPr>
        <w:t>.</w:t>
      </w:r>
    </w:p>
    <w:p w14:paraId="35318F1A" w14:textId="7168342D" w:rsidR="004F666F" w:rsidRPr="004F666F" w:rsidRDefault="004F666F" w:rsidP="004F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6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оставить схему с</w:t>
      </w:r>
      <w:r w:rsidRPr="004F666F">
        <w:rPr>
          <w:rFonts w:ascii="Times New Roman" w:hAnsi="Times New Roman" w:cs="Times New Roman"/>
          <w:sz w:val="28"/>
          <w:szCs w:val="28"/>
        </w:rPr>
        <w:t>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сердечно-сосудистой системы.</w:t>
      </w:r>
    </w:p>
    <w:p w14:paraId="494BAD6A" w14:textId="00FBDCF7" w:rsidR="004F666F" w:rsidRPr="004F666F" w:rsidRDefault="004F666F" w:rsidP="004F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6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Составить схему внешнего строения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сердца</w:t>
      </w:r>
      <w:r>
        <w:rPr>
          <w:rFonts w:ascii="Times New Roman" w:hAnsi="Times New Roman" w:cs="Times New Roman"/>
          <w:sz w:val="28"/>
          <w:szCs w:val="28"/>
        </w:rPr>
        <w:t xml:space="preserve"> (устный ответ)</w:t>
      </w:r>
    </w:p>
    <w:p w14:paraId="77489498" w14:textId="345F8394" w:rsidR="004F666F" w:rsidRPr="004F666F" w:rsidRDefault="004F666F" w:rsidP="004F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6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Составить схему в</w:t>
      </w:r>
      <w:r w:rsidRPr="004F666F">
        <w:rPr>
          <w:rFonts w:ascii="Times New Roman" w:hAnsi="Times New Roman" w:cs="Times New Roman"/>
          <w:sz w:val="28"/>
          <w:szCs w:val="28"/>
        </w:rPr>
        <w:t>нутренне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сердца.</w:t>
      </w:r>
    </w:p>
    <w:p w14:paraId="36798A4C" w14:textId="06779632" w:rsidR="004F666F" w:rsidRPr="004F666F" w:rsidRDefault="004F666F" w:rsidP="004F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6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Изучить и описать п</w:t>
      </w:r>
      <w:r w:rsidRPr="004F666F">
        <w:rPr>
          <w:rFonts w:ascii="Times New Roman" w:hAnsi="Times New Roman" w:cs="Times New Roman"/>
          <w:sz w:val="28"/>
          <w:szCs w:val="28"/>
        </w:rPr>
        <w:t>роводящ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666F">
        <w:rPr>
          <w:rFonts w:ascii="Times New Roman" w:hAnsi="Times New Roman" w:cs="Times New Roman"/>
          <w:sz w:val="28"/>
          <w:szCs w:val="28"/>
        </w:rPr>
        <w:t xml:space="preserve"> сердца.</w:t>
      </w:r>
    </w:p>
    <w:p w14:paraId="6FBB61D8" w14:textId="53A76D32" w:rsidR="004F666F" w:rsidRDefault="004F666F" w:rsidP="004F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6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="00DB07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зарисовать</w:t>
      </w:r>
      <w:r w:rsidR="00DB07A9">
        <w:rPr>
          <w:rFonts w:ascii="Times New Roman" w:hAnsi="Times New Roman" w:cs="Times New Roman"/>
          <w:sz w:val="28"/>
          <w:szCs w:val="28"/>
        </w:rPr>
        <w:t xml:space="preserve"> и описать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F666F">
        <w:rPr>
          <w:rFonts w:ascii="Times New Roman" w:hAnsi="Times New Roman" w:cs="Times New Roman"/>
          <w:sz w:val="28"/>
          <w:szCs w:val="28"/>
        </w:rPr>
        <w:t>руги кровообращения.</w:t>
      </w:r>
    </w:p>
    <w:p w14:paraId="5914FA25" w14:textId="7AABDEBA" w:rsidR="00835BF7" w:rsidRPr="004F666F" w:rsidRDefault="00835BF7" w:rsidP="004F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кровоснабжение сердца (коронарный (венечный) круг кровообращения) – из учебника.</w:t>
      </w:r>
      <w:bookmarkStart w:id="0" w:name="_GoBack"/>
      <w:bookmarkEnd w:id="0"/>
    </w:p>
    <w:p w14:paraId="26160A00" w14:textId="76F8D68C" w:rsidR="004F666F" w:rsidRPr="004F666F" w:rsidRDefault="004F666F" w:rsidP="004F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666F" w:rsidRPr="004F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87"/>
    <w:rsid w:val="00023487"/>
    <w:rsid w:val="004F666F"/>
    <w:rsid w:val="00835BF7"/>
    <w:rsid w:val="00DB07A9"/>
    <w:rsid w:val="00E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7DBD"/>
  <w15:chartTrackingRefBased/>
  <w15:docId w15:val="{5AEB45E6-6CFC-4190-8CC7-D852754A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2024-10-31T08:13:00Z</dcterms:created>
  <dcterms:modified xsi:type="dcterms:W3CDTF">2024-10-31T08:21:00Z</dcterms:modified>
</cp:coreProperties>
</file>