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67" w:rsidRDefault="00971A67" w:rsidP="0097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23.03.2024 г. переписать лекцию. Проверка будет 26.03.2024 на занятии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A7C">
        <w:rPr>
          <w:rFonts w:ascii="Times New Roman" w:hAnsi="Times New Roman" w:cs="Times New Roman"/>
          <w:b/>
          <w:sz w:val="24"/>
          <w:szCs w:val="24"/>
        </w:rPr>
        <w:t>Тема: «Функциональная анатомия головного мозга»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A7C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1. Отделы головного мозга.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2. Строение продолговатого мозга.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3. Строение заднего мозга.</w:t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4. Строение среднего мозга.</w:t>
      </w:r>
    </w:p>
    <w:p w:rsidR="00971A67" w:rsidRPr="00FF0733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5</w:t>
      </w:r>
      <w:r w:rsidRPr="00FF0733">
        <w:rPr>
          <w:rFonts w:ascii="Times New Roman" w:hAnsi="Times New Roman" w:cs="Times New Roman"/>
          <w:sz w:val="24"/>
          <w:szCs w:val="24"/>
        </w:rPr>
        <w:t>. Строение промежуточного мозга.</w:t>
      </w:r>
    </w:p>
    <w:p w:rsidR="00971A67" w:rsidRPr="00FF0733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6. Строение конечного мозга.</w:t>
      </w:r>
    </w:p>
    <w:p w:rsidR="00971A67" w:rsidRPr="00FF0733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7. Желудочки головного мозга.</w:t>
      </w:r>
    </w:p>
    <w:p w:rsidR="00971A67" w:rsidRPr="00FF0733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67" w:rsidRPr="00FF0733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33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040"/>
        <w:gridCol w:w="1971"/>
        <w:gridCol w:w="2401"/>
        <w:gridCol w:w="2014"/>
      </w:tblGrid>
      <w:tr w:rsidR="00971A67" w:rsidRPr="00024A7C" w:rsidTr="00945CA9">
        <w:trPr>
          <w:trHeight w:val="279"/>
        </w:trPr>
        <w:tc>
          <w:tcPr>
            <w:tcW w:w="10682" w:type="dxa"/>
            <w:gridSpan w:val="5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Отделы головного мозга</w:t>
            </w:r>
          </w:p>
        </w:tc>
      </w:tr>
      <w:tr w:rsidR="00971A67" w:rsidRPr="00024A7C" w:rsidTr="00945CA9">
        <w:trPr>
          <w:trHeight w:val="548"/>
        </w:trPr>
        <w:tc>
          <w:tcPr>
            <w:tcW w:w="2256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продолговатый 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мозг</w:t>
            </w:r>
          </w:p>
        </w:tc>
        <w:tc>
          <w:tcPr>
            <w:tcW w:w="2040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задний мозг</w:t>
            </w:r>
          </w:p>
        </w:tc>
        <w:tc>
          <w:tcPr>
            <w:tcW w:w="197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мозг</w:t>
            </w:r>
          </w:p>
        </w:tc>
        <w:tc>
          <w:tcPr>
            <w:tcW w:w="240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мозг</w:t>
            </w:r>
          </w:p>
        </w:tc>
        <w:tc>
          <w:tcPr>
            <w:tcW w:w="2012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мозг</w:t>
            </w:r>
          </w:p>
        </w:tc>
      </w:tr>
      <w:tr w:rsidR="00971A67" w:rsidRPr="00024A7C" w:rsidTr="00945CA9">
        <w:trPr>
          <w:trHeight w:val="3851"/>
        </w:trPr>
        <w:tc>
          <w:tcPr>
            <w:tcW w:w="2256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серое вещество – выполняет рефлекторную функцию, отвечает за жизненно-важные функции организма.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белое вещество – выполняет проводниковую функцию, за счет путей.</w:t>
            </w:r>
          </w:p>
        </w:tc>
        <w:tc>
          <w:tcPr>
            <w:tcW w:w="2040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Мост – выполняет рефлекторную и проводниковую функцию.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Мозжечок – отвечает за координацию движений.</w:t>
            </w:r>
          </w:p>
        </w:tc>
        <w:tc>
          <w:tcPr>
            <w:tcW w:w="197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Белое вещество – проводниковая функция.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Серое вещество – подкорковые центры слуха и зрения.</w:t>
            </w:r>
          </w:p>
        </w:tc>
        <w:tc>
          <w:tcPr>
            <w:tcW w:w="240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Отделы: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1) таламус –зрительный бугор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эпиталамус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надбугорная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3) гипоталамус –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подбугорная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метаталамус</w:t>
            </w:r>
            <w:proofErr w:type="spellEnd"/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забугорная область</w:t>
            </w:r>
          </w:p>
        </w:tc>
        <w:tc>
          <w:tcPr>
            <w:tcW w:w="2012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Два полушария, каждое состоит из долей: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1) лобная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2) затылочная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3) островковая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4) теменная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5) височная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2. Мозолистое тело.</w:t>
            </w:r>
          </w:p>
        </w:tc>
      </w:tr>
    </w:tbl>
    <w:p w:rsidR="006A73BE" w:rsidRDefault="006A73BE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4"/>
        <w:gridCol w:w="5368"/>
      </w:tblGrid>
      <w:tr w:rsidR="00971A67" w:rsidRPr="00024A7C" w:rsidTr="00945CA9">
        <w:trPr>
          <w:trHeight w:val="274"/>
        </w:trPr>
        <w:tc>
          <w:tcPr>
            <w:tcW w:w="10983" w:type="dxa"/>
            <w:gridSpan w:val="2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Продолговатый мозг</w:t>
            </w:r>
          </w:p>
        </w:tc>
      </w:tr>
      <w:tr w:rsidR="00971A67" w:rsidRPr="00024A7C" w:rsidTr="00945CA9">
        <w:trPr>
          <w:trHeight w:val="274"/>
        </w:trPr>
        <w:tc>
          <w:tcPr>
            <w:tcW w:w="549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серое вещество</w:t>
            </w:r>
          </w:p>
        </w:tc>
        <w:tc>
          <w:tcPr>
            <w:tcW w:w="5492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белое вещество</w:t>
            </w:r>
          </w:p>
        </w:tc>
      </w:tr>
      <w:tr w:rsidR="00971A67" w:rsidRPr="00024A7C" w:rsidTr="00945CA9">
        <w:trPr>
          <w:trHeight w:val="4206"/>
        </w:trPr>
        <w:tc>
          <w:tcPr>
            <w:tcW w:w="5491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ядра нервных клеток, расположены внутри белого: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IX- XII пар черепно-мозговых нервов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ядра олив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(центры вестибулярного аппарата); 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тонкого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клиновидного канатиков,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г) ядра ретикулярной формации.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rPr>
                <w:iCs/>
                <w:shd w:val="clear" w:color="auto" w:fill="FFFFFF"/>
              </w:rPr>
              <w:t xml:space="preserve">2. </w:t>
            </w:r>
            <w:r w:rsidRPr="00024A7C">
              <w:t xml:space="preserve">Рефлекторные центры: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защитные рефлексы кашля, чиханья, моргания, рвоты;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пищеварительные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сердечно-сосудистые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-   дыхательные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вестибулярные: поддержание мышечного тонуса.</w:t>
            </w:r>
          </w:p>
        </w:tc>
        <w:tc>
          <w:tcPr>
            <w:tcW w:w="5492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1. борозды, канатики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вентральная поверхность – 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оливы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пирамиды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3. дорсальная поверхность: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тонкий пучок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клиновидный пучок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4. пути: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восходящие (афферентные, чувствительные)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б) нисходящие (эфферентные, двигательные)</w:t>
            </w:r>
          </w:p>
        </w:tc>
      </w:tr>
    </w:tbl>
    <w:p w:rsidR="006A73BE" w:rsidRDefault="006A73BE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BE" w:rsidRDefault="006A73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8"/>
        <w:gridCol w:w="5320"/>
      </w:tblGrid>
      <w:tr w:rsidR="00971A67" w:rsidRPr="00024A7C" w:rsidTr="00945CA9">
        <w:trPr>
          <w:trHeight w:val="289"/>
        </w:trPr>
        <w:tc>
          <w:tcPr>
            <w:tcW w:w="10638" w:type="dxa"/>
            <w:gridSpan w:val="2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Задний мозг</w:t>
            </w:r>
          </w:p>
        </w:tc>
      </w:tr>
      <w:tr w:rsidR="00971A67" w:rsidRPr="00024A7C" w:rsidTr="00945CA9">
        <w:trPr>
          <w:trHeight w:val="289"/>
        </w:trPr>
        <w:tc>
          <w:tcPr>
            <w:tcW w:w="5318" w:type="dxa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мост (</w:t>
            </w:r>
            <w:proofErr w:type="spellStart"/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варолиев</w:t>
            </w:r>
            <w:proofErr w:type="spellEnd"/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19" w:type="dxa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мозжечок</w:t>
            </w:r>
          </w:p>
        </w:tc>
      </w:tr>
      <w:tr w:rsidR="00971A67" w:rsidRPr="00024A7C" w:rsidTr="00945CA9">
        <w:trPr>
          <w:trHeight w:val="4744"/>
        </w:trPr>
        <w:tc>
          <w:tcPr>
            <w:tcW w:w="5318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1. Части: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а) передняя (основная, базиллярная) 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задняя (покрышка)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2. Вещество: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1) </w:t>
            </w: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белое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расположено снаружи, содержит восходящие и нисходящие пути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серое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ядра V- VIII пар черепно-мозговых нервов,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б) ядра ретикулярной формации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в)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собственные ядра моста </w:t>
            </w:r>
          </w:p>
        </w:tc>
        <w:tc>
          <w:tcPr>
            <w:tcW w:w="5319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а) два полушария, соединяются червём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ножки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нижняя – связывает с продолговатым мозгом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средняя – связывает с мостом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- верхняя – соединяет со средним мозгом.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серое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покрывает полушария в виде коры и образует ядра внутри белого вещества: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- парные ядра: 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зубчатые, пробковидные </w:t>
            </w:r>
            <w:r w:rsidRPr="0002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шаровидные;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непарное: ядро шатра. 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б) </w:t>
            </w:r>
            <w:r w:rsidRPr="00024A7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белое</w:t>
            </w:r>
            <w:r w:rsidRPr="00024A7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образует червь, от которого отходят ножки. Содержат проводящие пути.</w:t>
            </w:r>
          </w:p>
        </w:tc>
      </w:tr>
    </w:tbl>
    <w:p w:rsidR="00971A67" w:rsidRPr="00024A7C" w:rsidRDefault="00971A67" w:rsidP="00971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A7C"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3"/>
        <w:gridCol w:w="5365"/>
      </w:tblGrid>
      <w:tr w:rsidR="00971A67" w:rsidRPr="00024A7C" w:rsidTr="00945CA9">
        <w:trPr>
          <w:trHeight w:val="269"/>
        </w:trPr>
        <w:tc>
          <w:tcPr>
            <w:tcW w:w="10728" w:type="dxa"/>
            <w:gridSpan w:val="2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мозг</w:t>
            </w:r>
          </w:p>
        </w:tc>
      </w:tr>
      <w:tr w:rsidR="00971A67" w:rsidRPr="00024A7C" w:rsidTr="00945CA9">
        <w:trPr>
          <w:trHeight w:val="269"/>
        </w:trPr>
        <w:tc>
          <w:tcPr>
            <w:tcW w:w="5363" w:type="dxa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крыша</w:t>
            </w:r>
          </w:p>
        </w:tc>
        <w:tc>
          <w:tcPr>
            <w:tcW w:w="5364" w:type="dxa"/>
          </w:tcPr>
          <w:p w:rsidR="00971A67" w:rsidRPr="00024A7C" w:rsidRDefault="00971A67" w:rsidP="00945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ножки</w:t>
            </w:r>
          </w:p>
        </w:tc>
      </w:tr>
      <w:tr w:rsidR="00971A67" w:rsidRPr="00024A7C" w:rsidTr="00945CA9">
        <w:trPr>
          <w:trHeight w:val="4952"/>
        </w:trPr>
        <w:tc>
          <w:tcPr>
            <w:tcW w:w="5363" w:type="dxa"/>
          </w:tcPr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четверохолмие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верхние холмики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содержат ядра подкорковых центров зрения, отвечают за безусловный рефлекс (вспышка света - поворот головы)  </w:t>
            </w:r>
          </w:p>
          <w:p w:rsidR="00971A67" w:rsidRPr="00024A7C" w:rsidRDefault="00971A67" w:rsidP="00945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24A7C">
              <w:rPr>
                <w:rFonts w:ascii="Times New Roman" w:hAnsi="Times New Roman" w:cs="Times New Roman"/>
                <w:b/>
                <w:sz w:val="24"/>
                <w:szCs w:val="24"/>
              </w:rPr>
              <w:t>нижние холмики</w:t>
            </w:r>
            <w:r w:rsidRPr="00024A7C">
              <w:rPr>
                <w:rFonts w:ascii="Times New Roman" w:hAnsi="Times New Roman" w:cs="Times New Roman"/>
                <w:sz w:val="24"/>
                <w:szCs w:val="24"/>
              </w:rPr>
              <w:t xml:space="preserve"> – ядра подкорковых центров слуха. </w:t>
            </w:r>
          </w:p>
        </w:tc>
        <w:tc>
          <w:tcPr>
            <w:tcW w:w="5364" w:type="dxa"/>
          </w:tcPr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1. </w:t>
            </w:r>
            <w:r w:rsidRPr="00FF0733">
              <w:rPr>
                <w:b/>
                <w:iCs/>
              </w:rPr>
              <w:t>Отделы</w:t>
            </w:r>
            <w:r w:rsidRPr="00024A7C">
              <w:rPr>
                <w:iCs/>
              </w:rPr>
              <w:t>: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1) </w:t>
            </w:r>
            <w:r w:rsidRPr="00024A7C">
              <w:t>дорсальный - </w:t>
            </w:r>
            <w:r w:rsidRPr="00024A7C">
              <w:rPr>
                <w:iCs/>
              </w:rPr>
              <w:t xml:space="preserve">покрышка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024A7C">
              <w:rPr>
                <w:iCs/>
              </w:rPr>
              <w:t xml:space="preserve">2) </w:t>
            </w:r>
            <w:r w:rsidRPr="00024A7C">
              <w:t>вентральный - </w:t>
            </w:r>
            <w:r w:rsidRPr="00024A7C">
              <w:rPr>
                <w:iCs/>
              </w:rPr>
              <w:t xml:space="preserve">основание ножки мозга. 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2. </w:t>
            </w:r>
            <w:r w:rsidRPr="00FF0733">
              <w:rPr>
                <w:b/>
              </w:rPr>
              <w:t>Вещество</w:t>
            </w:r>
            <w:r w:rsidRPr="00024A7C">
              <w:t>: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а) </w:t>
            </w:r>
            <w:r w:rsidRPr="00FF0733">
              <w:rPr>
                <w:b/>
              </w:rPr>
              <w:t>серое</w:t>
            </w:r>
            <w:r w:rsidRPr="00024A7C">
              <w:t xml:space="preserve"> – ядра: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чёрной субстанции;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красные;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промежуточное ядро ретикулярной формации;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ядрами холмиков (верхних и нижних);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ядрами III-IV пар черепно-</w:t>
            </w:r>
            <w:proofErr w:type="gramStart"/>
            <w:r w:rsidRPr="00024A7C">
              <w:t>мозговых  нервов</w:t>
            </w:r>
            <w:proofErr w:type="gramEnd"/>
            <w:r w:rsidRPr="00024A7C">
              <w:t>;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  ядро тройничного нерва.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б) </w:t>
            </w:r>
            <w:r w:rsidRPr="00FF0733">
              <w:rPr>
                <w:b/>
                <w:iCs/>
              </w:rPr>
              <w:t>белое</w:t>
            </w:r>
            <w:r>
              <w:rPr>
                <w:iCs/>
              </w:rPr>
              <w:t xml:space="preserve"> </w:t>
            </w:r>
            <w:r w:rsidRPr="00024A7C">
              <w:t>– проводящие пути: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 xml:space="preserve">- восходящие (чувствительные) 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  <w:r w:rsidRPr="00024A7C">
              <w:t>- нисходящие (двигательные).</w:t>
            </w:r>
          </w:p>
          <w:p w:rsidR="00971A67" w:rsidRPr="00024A7C" w:rsidRDefault="00971A67" w:rsidP="00945CA9">
            <w:pPr>
              <w:pStyle w:val="txt"/>
              <w:shd w:val="clear" w:color="auto" w:fill="FFFFFF"/>
              <w:spacing w:before="0" w:beforeAutospacing="0" w:after="0" w:afterAutospacing="0"/>
            </w:pPr>
          </w:p>
        </w:tc>
      </w:tr>
    </w:tbl>
    <w:p w:rsidR="00971A67" w:rsidRDefault="00971A67" w:rsidP="00971A67">
      <w:pPr>
        <w:pStyle w:val="txt"/>
        <w:shd w:val="clear" w:color="auto" w:fill="FFFFFF"/>
        <w:spacing w:before="0" w:beforeAutospacing="0" w:after="0" w:afterAutospacing="0"/>
      </w:pPr>
      <w:r w:rsidRPr="00024A7C">
        <w:rPr>
          <w:b/>
        </w:rPr>
        <w:t>Полость - </w:t>
      </w:r>
      <w:r w:rsidRPr="00024A7C">
        <w:rPr>
          <w:b/>
          <w:iCs/>
        </w:rPr>
        <w:t>водопровод</w:t>
      </w:r>
      <w:r>
        <w:rPr>
          <w:iCs/>
        </w:rPr>
        <w:t xml:space="preserve"> среднего мозга (</w:t>
      </w:r>
      <w:proofErr w:type="spellStart"/>
      <w:r>
        <w:rPr>
          <w:iCs/>
        </w:rPr>
        <w:t>С</w:t>
      </w:r>
      <w:r w:rsidRPr="00024A7C">
        <w:rPr>
          <w:iCs/>
        </w:rPr>
        <w:t>ильвиев</w:t>
      </w:r>
      <w:proofErr w:type="spellEnd"/>
      <w:r w:rsidRPr="00024A7C">
        <w:rPr>
          <w:iCs/>
        </w:rPr>
        <w:t xml:space="preserve"> водопровод) </w:t>
      </w:r>
      <w:r w:rsidRPr="00024A7C">
        <w:t>- канал длиной 1,5 см, соединяющий полости III и IV желудочков.</w:t>
      </w:r>
    </w:p>
    <w:p w:rsidR="004B3337" w:rsidRDefault="004B3337" w:rsidP="00971A67">
      <w:pPr>
        <w:pStyle w:val="txt"/>
        <w:shd w:val="clear" w:color="auto" w:fill="FFFFFF"/>
        <w:spacing w:before="0" w:beforeAutospacing="0" w:after="0" w:afterAutospacing="0"/>
      </w:pPr>
    </w:p>
    <w:p w:rsidR="004B3337" w:rsidRDefault="004B3337" w:rsidP="00971A67">
      <w:pPr>
        <w:pStyle w:val="txt"/>
        <w:shd w:val="clear" w:color="auto" w:fill="FFFFFF"/>
        <w:spacing w:before="0" w:beforeAutospacing="0" w:after="0" w:afterAutospacing="0"/>
      </w:pPr>
    </w:p>
    <w:p w:rsidR="004B3337" w:rsidRPr="004B3337" w:rsidRDefault="004B3337" w:rsidP="00971A67">
      <w:pPr>
        <w:pStyle w:val="txt"/>
        <w:shd w:val="clear" w:color="auto" w:fill="FFFFFF"/>
        <w:spacing w:before="0" w:beforeAutospacing="0" w:after="0" w:afterAutospacing="0"/>
        <w:rPr>
          <w:b/>
          <w:color w:val="FF0000"/>
        </w:rPr>
      </w:pPr>
      <w:bookmarkStart w:id="0" w:name="_GoBack"/>
      <w:r w:rsidRPr="004B3337">
        <w:rPr>
          <w:b/>
          <w:color w:val="FF0000"/>
        </w:rPr>
        <w:t>Продолжение лекции на паре</w:t>
      </w:r>
    </w:p>
    <w:bookmarkEnd w:id="0"/>
    <w:p w:rsidR="006E6D54" w:rsidRDefault="006E6D54"/>
    <w:sectPr w:rsidR="006E6D54" w:rsidSect="001465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2"/>
    <w:rsid w:val="004A63F2"/>
    <w:rsid w:val="004B3337"/>
    <w:rsid w:val="006A73BE"/>
    <w:rsid w:val="006E6D54"/>
    <w:rsid w:val="00971A67"/>
    <w:rsid w:val="00B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7008-48B1-441C-BFA4-8763FDF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9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2024-03-23T07:23:00Z</dcterms:created>
  <dcterms:modified xsi:type="dcterms:W3CDTF">2024-03-23T07:38:00Z</dcterms:modified>
</cp:coreProperties>
</file>