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5C" w:rsidRDefault="00572F5C" w:rsidP="00572F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«Уход за стомированными пациентами»</w:t>
      </w:r>
    </w:p>
    <w:p w:rsidR="00572F5C" w:rsidRDefault="00572F5C" w:rsidP="00572F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План.</w:t>
      </w:r>
    </w:p>
    <w:p w:rsidR="00572F5C" w:rsidRPr="00572F5C" w:rsidRDefault="00572F5C" w:rsidP="00572F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72F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Понятие трахеостомы и особенности ухода за ней.</w:t>
      </w:r>
    </w:p>
    <w:p w:rsidR="00572F5C" w:rsidRDefault="00572F5C" w:rsidP="00572F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Гастростома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Уход и кормление пациента.</w:t>
      </w:r>
    </w:p>
    <w:p w:rsidR="00572F5C" w:rsidRDefault="00572F5C" w:rsidP="00572F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Цистостома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Особенности ухода.</w:t>
      </w:r>
    </w:p>
    <w:p w:rsidR="00572F5C" w:rsidRDefault="00572F5C" w:rsidP="00572F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Стомы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кишечника. особенности ухода и питания.</w:t>
      </w:r>
    </w:p>
    <w:p w:rsidR="00572F5C" w:rsidRPr="00572F5C" w:rsidRDefault="00572F5C" w:rsidP="00572F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72F5C" w:rsidRPr="00572F5C" w:rsidRDefault="00572F5C" w:rsidP="00572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ТРАХЕОСТОМА – 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отверстие в трахее.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Цель </w:t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трахеостомии</w:t>
      </w:r>
      <w:proofErr w:type="spellEnd"/>
      <w:r w:rsidR="00016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беспечение свободной проходимости верхних дыхательных путей.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Показания: 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Невозможность дышать естественным путем (инородные тела, опухолевый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или воспалительный процесс, анафилаксия).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 ухода:</w:t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В послеоперационном периоде:</w:t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Своевременная аспирация трахеобронхиального секрета во избежание закупорки дыхательных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путей.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 Обеспечение увлажнения и согревания вдыхаемого воздуха с учетом времени года.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3. Гигиена кожи вокруг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трахеостомической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трубки.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 Своевременная обработка полости рта.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 Обеспечение пациенту безопасного и комфортного состояния.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 Смена положения пациента каждые 2 часа (профилактика застойной пневмонии и пролежней).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 уходе за </w:t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стомой</w:t>
      </w:r>
      <w:proofErr w:type="spellEnd"/>
      <w:r w:rsidRPr="00572F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Фиксировать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трахеостомическую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трубку повязкой на шее пациента.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2.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Аспирировать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электроотсосом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скопившуюся в трахее слизь и мокроту, при необходимости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разжижает секрет ферментами или раствором соды.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3. Осушать кожу вокруг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стомы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обрабатывать ее с противовоспалительной и смягчающей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целями одним из индифферентных средств: пастой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Лассара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мазью «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Стомагезив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По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согласованию с врачом используют кожный антисептик вокруг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стомы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 Подкладывать марлевые салфетки под трубку (салфетки используют в виде «штанишек»)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5. Накладывать увлажненную салфетку (дистиллированной водой,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физраствором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фурацилином)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</w:t>
      </w:r>
      <w:proofErr w:type="gramEnd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трахеостомическую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трубку с целью увлажнения и обеззараживания.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 В условиях стационара ежедневно проводить замену внутренней канюли на стерильную, вне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стационара допустима обработка вкладыша методом кипячения.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7. В домашних условиях необходимо предупредить пациента о важности гигиенических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процедур по обработке внутреннего вкладыша трахеостомы (канюли), уходу за кожей и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проведению дыхательных упражнений. При здоровом естественном дыхании через </w:t>
      </w:r>
      <w:proofErr w:type="gramStart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нос,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организм</w:t>
      </w:r>
      <w:proofErr w:type="gramEnd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всегда напрягает определенные мышцы, создается сопротивление, которого не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достичь при дыхании через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стому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Легкие могут функционировать не полностью. В таких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ситуациях пациенту необходимо тренировать мышцы, выдыханием по 30 секунд через</w:t>
      </w:r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коктейльную трубочку в стакан воды, закрывая на выдохе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стому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72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ГАСТРОСТОМА – 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отверстие в желудке.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наложения </w:t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гастростомы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кормление пациента.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Показание к </w:t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стомированию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непроходимость пищевода (ожог, опухоль, травма).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ухода:</w:t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 </w:t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Кормление пациента через </w:t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гастростому</w:t>
      </w:r>
      <w:proofErr w:type="spellEnd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питательные смеси в объеме 200-500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мл температурой 37-38 </w:t>
      </w:r>
      <w:r w:rsidRPr="00572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</w:t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Своевременная обработка кожи вокруг </w:t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стомы</w:t>
      </w:r>
      <w:proofErr w:type="spellEnd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соблюдением асептики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кормления обработать кожу вокруг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гастростомы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 с мылом и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промокнуть салфеткой насухо,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осмотр кожи в области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стомы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предмет выявления отека или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появления свища и других изменений,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наложить слой мази, пасты или защитного геля для кожи по назначению врача,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наложить стерильную салфетку или одноразовую запатентованную липкую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повязку-наклейку вокруг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гастростомической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трубкой,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прижать повязку-наклейку, не допуская образования складок вокруг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гастростомы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которые будут просачиваться выделения (желудочный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сок) из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гастростомы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закрепить пластырем к коже пациента поверх повязки наружную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часть гастрономической трубки.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</w:t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психического и физического комфорта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Заполнить таблицу, используя алгоритмы манипуляций.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Кормление пациента через </w:t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гастростому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0"/>
        <w:gridCol w:w="1819"/>
        <w:gridCol w:w="2535"/>
        <w:gridCol w:w="1801"/>
        <w:gridCol w:w="1927"/>
      </w:tblGrid>
      <w:tr w:rsidR="00572F5C" w:rsidRPr="00572F5C" w:rsidTr="00572F5C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5C" w:rsidRPr="00572F5C" w:rsidRDefault="00016CEF" w:rsidP="0001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гастрост</w:t>
            </w:r>
            <w:r w:rsidR="00572F5C" w:rsidRPr="00572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омической</w:t>
            </w:r>
            <w:proofErr w:type="spellEnd"/>
            <w:r w:rsidR="00572F5C" w:rsidRPr="00572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трубки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5C" w:rsidRPr="00572F5C" w:rsidRDefault="00572F5C" w:rsidP="005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Оснащение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5C" w:rsidRPr="00572F5C" w:rsidRDefault="00572F5C" w:rsidP="005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Выполнение процедуры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5C" w:rsidRPr="00572F5C" w:rsidRDefault="00572F5C" w:rsidP="005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Окончание</w:t>
            </w:r>
            <w:r w:rsidRPr="00572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процедуры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5C" w:rsidRPr="00572F5C" w:rsidRDefault="00572F5C" w:rsidP="005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572F5C" w:rsidRPr="00572F5C" w:rsidTr="00572F5C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5C" w:rsidRPr="00572F5C" w:rsidRDefault="00572F5C" w:rsidP="005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Чрезкожная</w:t>
            </w:r>
            <w:proofErr w:type="spellEnd"/>
            <w:r w:rsidRPr="00572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  <w:t>эндоскопическая</w:t>
            </w:r>
            <w:r w:rsidRPr="00572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572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гастростома</w:t>
            </w:r>
            <w:proofErr w:type="spellEnd"/>
            <w:r w:rsidRPr="00572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  <w:t>(ЧЭГ)</w:t>
            </w:r>
          </w:p>
        </w:tc>
        <w:tc>
          <w:tcPr>
            <w:tcW w:w="0" w:type="auto"/>
            <w:vAlign w:val="center"/>
            <w:hideMark/>
          </w:tcPr>
          <w:p w:rsidR="00572F5C" w:rsidRPr="00572F5C" w:rsidRDefault="00572F5C" w:rsidP="005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F5C" w:rsidRPr="00572F5C" w:rsidRDefault="00572F5C" w:rsidP="005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F5C" w:rsidRPr="00572F5C" w:rsidRDefault="00572F5C" w:rsidP="005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F5C" w:rsidRPr="00572F5C" w:rsidRDefault="00572F5C" w:rsidP="005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F5C" w:rsidRPr="00572F5C" w:rsidTr="00572F5C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5C" w:rsidRPr="00572F5C" w:rsidRDefault="00572F5C" w:rsidP="005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Низкопрофильная</w:t>
            </w:r>
            <w:r w:rsidRPr="00572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  <w:t>питательная</w:t>
            </w:r>
            <w:r w:rsidRPr="00572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  <w:t>трубка</w:t>
            </w:r>
            <w:r w:rsidRPr="00572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  <w:t>(баллонная</w:t>
            </w:r>
            <w:r w:rsidRPr="00572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572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гастростома</w:t>
            </w:r>
            <w:proofErr w:type="spellEnd"/>
            <w:r w:rsidRPr="00572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72F5C" w:rsidRPr="00572F5C" w:rsidRDefault="00572F5C" w:rsidP="005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F5C" w:rsidRPr="00572F5C" w:rsidRDefault="00572F5C" w:rsidP="005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F5C" w:rsidRPr="00572F5C" w:rsidRDefault="00572F5C" w:rsidP="005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F5C" w:rsidRPr="00572F5C" w:rsidRDefault="00572F5C" w:rsidP="005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5945" w:rsidRDefault="00572F5C">
      <w:r w:rsidRPr="00572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ЦИСТОСТОМА – 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отверстие мочевыделительной системы.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наложения </w:t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стомы</w:t>
      </w:r>
      <w:proofErr w:type="spellEnd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выведение мочи.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Показания к </w:t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стомированию</w:t>
      </w:r>
      <w:proofErr w:type="spellEnd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ранения мочеиспу</w:t>
      </w:r>
      <w:r w:rsidR="001B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bookmarkStart w:id="0" w:name="_GoBack"/>
      <w:bookmarkEnd w:id="0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кательного канала и мочевого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пузыря, гипертрофия предстательной железы, нарушения функции тазовых органов при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повреждении спинного мозга.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После наложения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стомы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моча оттекает через дренаж (катетер) в мочеприемник.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ухода:</w:t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1. Оценка функционирования дренажной системы 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(катетер-мочеприемник) –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 учитывать: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фиксации системы – зависит от режима двигательной активности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пациента,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отток мочи – исключение перегиба дренажа, выпадения катетера, закупорки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мочевыми солями,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 мочеприемника – диурез,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отделяемого – цвет, прозрачность, мутность,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мочевых затеков – раздражение кожи, развитие опрелостей,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пролежней.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Обработка кожи вокруг </w:t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цистостомы</w:t>
      </w:r>
      <w:proofErr w:type="spellEnd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(аналогично обработке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гастростомы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Ирригация </w:t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эпицистостомы</w:t>
      </w:r>
      <w:proofErr w:type="spellEnd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(материал из учебника):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Оснащение: ___________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пациента: ________________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действий: _________________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Соблюдение питьевого режима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стомированного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пациента: употреблять не менее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1,5 л жидкости в сутки.</w:t>
      </w:r>
      <w:r w:rsidRPr="00572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ИЛЕОСТОМА, КОЛОСТОМА – СТОМЫ КИШЕЧНИКА</w:t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Илеостома</w:t>
      </w:r>
      <w:proofErr w:type="spellEnd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выведение участка подвздошной кишки на переднюю брюшную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стенку.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Колостома</w:t>
      </w:r>
      <w:proofErr w:type="spellEnd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выведение участка толстой кишки на переднюю брюшную стенку.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наложения </w:t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стомы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опорожнение кишечника.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Показания к </w:t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стомированию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кишечная непроходимость, опухолевый процесс,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травмы.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ухода:</w:t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 Смена калоприемника.</w:t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2. Обработка кожи вокруг </w:t>
      </w:r>
      <w:proofErr w:type="spellStart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стомы</w:t>
      </w:r>
      <w:proofErr w:type="spellEnd"/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аккуратно очистить область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стомы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кожи вокруг нее водой с мягким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(жидким) мылом, высушить ее марлевой салфеткой,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состояние кожи, ее цвет в области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стомы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саму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стому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наличие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отека или других изменений (мацерации),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перчатки и поместить их в емкость для дезинфекции,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обработать руки антисептиком и надеть новые перчатки,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72F5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обработать кожу (при нарушении её целостности) защитным препаратом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(цинковая мазь,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стомагезин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паста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Лассара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другим средством,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применяемым в учреждении).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 питанием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Пациент должен придерживаться сбалансированной диеты, содержащей белки,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жиры, углеводы, витамины, минералы, а также продукты, возмещающие потерю калия и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натрия. Необходимо постепенное увеличение потребления растительной пищи.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Сбалансированное потребление жидкости 1,5 – 2,0 л в день.</w:t>
      </w:r>
    </w:p>
    <w:sectPr w:rsidR="003E5945" w:rsidSect="00572F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9"/>
    <w:rsid w:val="00016CEF"/>
    <w:rsid w:val="001B42BD"/>
    <w:rsid w:val="003E5945"/>
    <w:rsid w:val="00572F5C"/>
    <w:rsid w:val="0086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3AA2-A8A7-47F8-BFC6-BD4D3C85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2024-03-19T08:10:00Z</dcterms:created>
  <dcterms:modified xsi:type="dcterms:W3CDTF">2024-03-19T08:17:00Z</dcterms:modified>
</cp:coreProperties>
</file>